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3E" w:rsidRDefault="00145F3E" w:rsidP="006D2585">
      <w:pPr>
        <w:rPr>
          <w:rFonts w:hint="eastAsia"/>
        </w:rPr>
      </w:pPr>
    </w:p>
    <w:p w:rsidR="00145F3E" w:rsidRPr="006D2585" w:rsidRDefault="00145F3E" w:rsidP="006D2585">
      <w:pPr>
        <w:ind w:firstLine="883"/>
        <w:jc w:val="center"/>
        <w:rPr>
          <w:rFonts w:asciiTheme="majorEastAsia" w:eastAsiaTheme="majorEastAsia" w:hAnsiTheme="majorEastAsia"/>
          <w:b/>
          <w:sz w:val="44"/>
          <w:szCs w:val="44"/>
        </w:rPr>
      </w:pPr>
      <w:r w:rsidRPr="006D2585">
        <w:rPr>
          <w:rFonts w:asciiTheme="majorEastAsia" w:eastAsiaTheme="majorEastAsia" w:hAnsiTheme="majorEastAsia" w:hint="eastAsia"/>
          <w:b/>
          <w:sz w:val="44"/>
          <w:szCs w:val="44"/>
        </w:rPr>
        <w:t>实物资产租赁合同</w:t>
      </w:r>
    </w:p>
    <w:p w:rsidR="00145F3E" w:rsidRDefault="00145F3E" w:rsidP="006D2585">
      <w:pPr>
        <w:rPr>
          <w:rFonts w:hint="eastAsia"/>
        </w:rPr>
      </w:pPr>
    </w:p>
    <w:p w:rsidR="00145F3E" w:rsidRDefault="00145F3E" w:rsidP="006D2585">
      <w:pPr>
        <w:rPr>
          <w:rFonts w:hint="eastAsia"/>
        </w:rPr>
      </w:pPr>
      <w:r>
        <w:rPr>
          <w:rFonts w:hint="eastAsia"/>
        </w:rPr>
        <w:t>出租人（甲方）：</w:t>
      </w:r>
    </w:p>
    <w:p w:rsidR="00145F3E" w:rsidRDefault="00145F3E" w:rsidP="006D2585">
      <w:pPr>
        <w:rPr>
          <w:rFonts w:hint="eastAsia"/>
        </w:rPr>
      </w:pPr>
      <w:r>
        <w:rPr>
          <w:rFonts w:hint="eastAsia"/>
        </w:rPr>
        <w:t>法定代表人：</w:t>
      </w:r>
    </w:p>
    <w:p w:rsidR="00145F3E" w:rsidRDefault="00145F3E" w:rsidP="006D2585">
      <w:pPr>
        <w:rPr>
          <w:rFonts w:hint="eastAsia"/>
        </w:rPr>
      </w:pPr>
      <w:r>
        <w:rPr>
          <w:rFonts w:hint="eastAsia"/>
        </w:rPr>
        <w:t>住所地：</w:t>
      </w:r>
    </w:p>
    <w:p w:rsidR="00145F3E" w:rsidRDefault="00145F3E" w:rsidP="006D2585">
      <w:pPr>
        <w:rPr>
          <w:rFonts w:hint="eastAsia"/>
        </w:rPr>
      </w:pPr>
      <w:r>
        <w:rPr>
          <w:rFonts w:hint="eastAsia"/>
        </w:rPr>
        <w:t>送达地址：</w:t>
      </w:r>
    </w:p>
    <w:p w:rsidR="00145F3E" w:rsidRDefault="00145F3E" w:rsidP="006D2585">
      <w:pPr>
        <w:rPr>
          <w:rFonts w:hint="eastAsia"/>
        </w:rPr>
      </w:pPr>
    </w:p>
    <w:p w:rsidR="00145F3E" w:rsidRDefault="00145F3E" w:rsidP="006D2585">
      <w:pPr>
        <w:rPr>
          <w:rFonts w:hint="eastAsia"/>
        </w:rPr>
      </w:pPr>
      <w:r>
        <w:rPr>
          <w:rFonts w:hint="eastAsia"/>
        </w:rPr>
        <w:t>承租人（乙方）：</w:t>
      </w:r>
    </w:p>
    <w:p w:rsidR="00145F3E" w:rsidRDefault="00145F3E" w:rsidP="006D2585">
      <w:pPr>
        <w:rPr>
          <w:rFonts w:hint="eastAsia"/>
        </w:rPr>
      </w:pPr>
      <w:r>
        <w:rPr>
          <w:rFonts w:hint="eastAsia"/>
        </w:rPr>
        <w:t>法定代表人：</w:t>
      </w:r>
    </w:p>
    <w:p w:rsidR="00145F3E" w:rsidRDefault="00145F3E" w:rsidP="006D2585">
      <w:pPr>
        <w:rPr>
          <w:rFonts w:hint="eastAsia"/>
        </w:rPr>
      </w:pPr>
      <w:r>
        <w:rPr>
          <w:rFonts w:hint="eastAsia"/>
        </w:rPr>
        <w:t>住所地：</w:t>
      </w:r>
    </w:p>
    <w:p w:rsidR="00145F3E" w:rsidRDefault="00145F3E" w:rsidP="006D2585">
      <w:pPr>
        <w:rPr>
          <w:rFonts w:hint="eastAsia"/>
        </w:rPr>
      </w:pPr>
      <w:r>
        <w:rPr>
          <w:rFonts w:hint="eastAsia"/>
        </w:rPr>
        <w:t>送达地址：</w:t>
      </w:r>
    </w:p>
    <w:p w:rsidR="00145F3E" w:rsidRDefault="00145F3E" w:rsidP="006D2585">
      <w:pPr>
        <w:rPr>
          <w:rFonts w:hint="eastAsia"/>
        </w:rPr>
      </w:pPr>
    </w:p>
    <w:p w:rsidR="00145F3E" w:rsidRPr="003D1786" w:rsidRDefault="00145F3E" w:rsidP="006D2585">
      <w:pPr>
        <w:ind w:firstLine="643"/>
        <w:rPr>
          <w:rFonts w:ascii="黑体" w:eastAsia="黑体" w:hint="eastAsia"/>
          <w:b/>
        </w:rPr>
      </w:pPr>
      <w:r w:rsidRPr="003D1786">
        <w:rPr>
          <w:rFonts w:ascii="黑体" w:eastAsia="黑体" w:hint="eastAsia"/>
          <w:b/>
        </w:rPr>
        <w:t>鉴于：</w:t>
      </w:r>
    </w:p>
    <w:p w:rsidR="00145F3E" w:rsidRDefault="00145F3E" w:rsidP="006D2585">
      <w:pPr>
        <w:rPr>
          <w:rFonts w:hint="eastAsia"/>
        </w:rPr>
      </w:pPr>
      <w:r>
        <w:t>1</w:t>
      </w:r>
      <w:r>
        <w:rPr>
          <w:rFonts w:hint="eastAsia"/>
        </w:rPr>
        <w:t>、甲乙双方均为中华人民共和国境内依法成立的企业法人，均已获得各自权力机关的有效决议和授权，同意与对方洽谈并签署本合同；</w:t>
      </w:r>
    </w:p>
    <w:p w:rsidR="00145F3E" w:rsidRDefault="00145F3E" w:rsidP="006D2585">
      <w:pPr>
        <w:rPr>
          <w:rFonts w:hint="eastAsia"/>
        </w:rPr>
      </w:pPr>
      <w:r>
        <w:t>2</w:t>
      </w:r>
      <w:r>
        <w:rPr>
          <w:rFonts w:hint="eastAsia"/>
        </w:rPr>
        <w:t>、双方经过充分洽谈，且乙方已详细阅读济南市国资委关于《济南市市属企业实物资产出租管理办法》并承诺自愿遵守；</w:t>
      </w:r>
    </w:p>
    <w:p w:rsidR="00145F3E" w:rsidRDefault="00145F3E" w:rsidP="006D2585">
      <w:pPr>
        <w:rPr>
          <w:rFonts w:hint="eastAsia"/>
        </w:rPr>
      </w:pPr>
      <w:r>
        <w:t>3</w:t>
      </w:r>
      <w:r>
        <w:rPr>
          <w:rFonts w:hint="eastAsia"/>
        </w:rPr>
        <w:t>、根据《中华人民共和国民法典》、《济南市市属企业实物资产出租管理办法》及有关法律、法规的规定，甲乙双方在平等、自愿的基础上，就营业楼及其附属设施设备、土地及附属物租赁</w:t>
      </w:r>
      <w:r>
        <w:rPr>
          <w:rFonts w:hint="eastAsia"/>
        </w:rPr>
        <w:lastRenderedPageBreak/>
        <w:t>及相关事宜于【    】年【  】月【  】日在济南市     区达成协议如下：</w:t>
      </w:r>
    </w:p>
    <w:p w:rsidR="00145F3E" w:rsidRPr="003D1786" w:rsidRDefault="00145F3E" w:rsidP="006D2585">
      <w:pPr>
        <w:ind w:firstLine="643"/>
        <w:rPr>
          <w:rFonts w:ascii="黑体" w:eastAsia="黑体" w:hint="eastAsia"/>
          <w:b/>
        </w:rPr>
      </w:pPr>
      <w:r w:rsidRPr="003D1786">
        <w:rPr>
          <w:rFonts w:ascii="黑体" w:eastAsia="黑体" w:hint="eastAsia"/>
          <w:b/>
        </w:rPr>
        <w:t>第一条  场地情况</w:t>
      </w:r>
    </w:p>
    <w:p w:rsidR="00145F3E" w:rsidRPr="003D1786" w:rsidRDefault="00145F3E" w:rsidP="003D1786">
      <w:pPr>
        <w:ind w:firstLine="643"/>
        <w:rPr>
          <w:rFonts w:ascii="楷体_GB2312" w:eastAsia="楷体_GB2312" w:hint="eastAsia"/>
          <w:b/>
        </w:rPr>
      </w:pPr>
      <w:r w:rsidRPr="003D1786">
        <w:rPr>
          <w:rFonts w:ascii="楷体_GB2312" w:eastAsia="楷体_GB2312" w:hint="eastAsia"/>
          <w:b/>
        </w:rPr>
        <w:t>1、土地情况</w:t>
      </w:r>
    </w:p>
    <w:p w:rsidR="00145F3E" w:rsidRDefault="00145F3E" w:rsidP="006D2585">
      <w:pPr>
        <w:rPr>
          <w:rFonts w:hint="eastAsia"/>
        </w:rPr>
      </w:pPr>
      <w:r>
        <w:rPr>
          <w:rFonts w:hint="eastAsia"/>
        </w:rPr>
        <w:t>土地登记载明，本次拟出租的土地坐落于济南市市中区英雄山路</w:t>
      </w:r>
      <w:r>
        <w:t>15</w:t>
      </w:r>
      <w:r>
        <w:rPr>
          <w:rFonts w:hint="eastAsia"/>
        </w:rPr>
        <w:t>号，四至范围：北至（原蔬菜公司），南至经十一路，西至（原军区），东至英雄山路，土地面积</w:t>
      </w:r>
      <w:r>
        <w:t>11228.90</w:t>
      </w:r>
      <w:r>
        <w:rPr>
          <w:rFonts w:hint="eastAsia"/>
        </w:rPr>
        <w:t>平方米，土地证号为市中国用（</w:t>
      </w:r>
      <w:r>
        <w:t>1999</w:t>
      </w:r>
      <w:r>
        <w:rPr>
          <w:rFonts w:hint="eastAsia"/>
        </w:rPr>
        <w:t>）第</w:t>
      </w:r>
      <w:r>
        <w:t>0200222</w:t>
      </w:r>
      <w:r>
        <w:rPr>
          <w:rFonts w:hint="eastAsia"/>
        </w:rPr>
        <w:t>号，土地使用权人山东华联商厦股份有限公司。因人防工程占用土地使用权</w:t>
      </w:r>
      <w:r>
        <w:t>978</w:t>
      </w:r>
      <w:r>
        <w:rPr>
          <w:rFonts w:hint="eastAsia"/>
        </w:rPr>
        <w:t>平方米及土地使用权抵押，导致土地使用权人一直没有变更新证，现余土地使用权面积</w:t>
      </w:r>
      <w:r>
        <w:t>10250.90</w:t>
      </w:r>
      <w:r>
        <w:rPr>
          <w:rFonts w:hint="eastAsia"/>
        </w:rPr>
        <w:t>平方米，即本次出租的土地使用权面积。</w:t>
      </w:r>
    </w:p>
    <w:p w:rsidR="00145F3E" w:rsidRPr="003D1786" w:rsidRDefault="00145F3E" w:rsidP="003D1786">
      <w:pPr>
        <w:ind w:firstLine="643"/>
        <w:rPr>
          <w:rFonts w:ascii="楷体_GB2312" w:eastAsia="楷体_GB2312" w:hint="eastAsia"/>
          <w:b/>
        </w:rPr>
      </w:pPr>
      <w:r w:rsidRPr="003D1786">
        <w:rPr>
          <w:rFonts w:ascii="楷体_GB2312" w:eastAsia="楷体_GB2312" w:hint="eastAsia"/>
          <w:b/>
        </w:rPr>
        <w:t>2、地上物情况</w:t>
      </w:r>
    </w:p>
    <w:p w:rsidR="00145F3E" w:rsidRDefault="00145F3E" w:rsidP="006D2585">
      <w:pPr>
        <w:rPr>
          <w:rFonts w:hint="eastAsia"/>
        </w:rPr>
      </w:pPr>
      <w:r>
        <w:rPr>
          <w:rFonts w:hint="eastAsia"/>
        </w:rPr>
        <w:t>营业楼（含地下室）及其相关附属设施设备，总建筑面积</w:t>
      </w:r>
      <w:r>
        <w:t>48307.79</w:t>
      </w:r>
      <w:r>
        <w:rPr>
          <w:rFonts w:hint="eastAsia"/>
        </w:rPr>
        <w:t>平方米，未办理房产证；另有其他建筑物、构造物、建筑附着物等，统称为地上物（下同字面释义）。</w:t>
      </w:r>
    </w:p>
    <w:p w:rsidR="00145F3E" w:rsidRPr="003D1786" w:rsidRDefault="00145F3E" w:rsidP="006D2585">
      <w:pPr>
        <w:ind w:firstLine="643"/>
        <w:rPr>
          <w:rFonts w:ascii="黑体" w:eastAsia="黑体" w:hAnsi="新宋体"/>
          <w:b/>
        </w:rPr>
      </w:pPr>
      <w:r w:rsidRPr="003D1786">
        <w:rPr>
          <w:rFonts w:ascii="黑体" w:eastAsia="黑体" w:hAnsi="新宋体" w:hint="eastAsia"/>
          <w:b/>
        </w:rPr>
        <w:t>第二条  租赁情况</w:t>
      </w:r>
    </w:p>
    <w:p w:rsidR="003D7D94" w:rsidRDefault="00145F3E" w:rsidP="003D7D94">
      <w:pPr>
        <w:rPr>
          <w:rFonts w:ascii="楷体_GB2312" w:eastAsia="楷体_GB2312" w:hint="eastAsia"/>
          <w:b/>
        </w:rPr>
      </w:pPr>
      <w:r w:rsidRPr="003D7D94">
        <w:rPr>
          <w:rFonts w:hint="eastAsia"/>
        </w:rPr>
        <w:t>1、租赁方式</w:t>
      </w:r>
      <w:r w:rsidR="003D7D94" w:rsidRPr="003D7D94">
        <w:rPr>
          <w:rFonts w:hint="eastAsia"/>
        </w:rPr>
        <w:t>：</w:t>
      </w:r>
      <w:r>
        <w:rPr>
          <w:rFonts w:hint="eastAsia"/>
        </w:rPr>
        <w:t>对营业楼及其附属设施设备、土地及附属物整体现状出租。</w:t>
      </w:r>
    </w:p>
    <w:p w:rsidR="00145F3E" w:rsidRPr="003D7D94" w:rsidRDefault="00145F3E" w:rsidP="003D7D94">
      <w:pPr>
        <w:rPr>
          <w:rFonts w:ascii="楷体_GB2312" w:eastAsia="楷体_GB2312" w:hint="eastAsia"/>
          <w:b/>
        </w:rPr>
      </w:pPr>
      <w:r w:rsidRPr="00F8639A">
        <w:rPr>
          <w:rFonts w:hint="eastAsia"/>
        </w:rPr>
        <w:t>具体租赁资产以双方签字</w:t>
      </w:r>
      <w:r w:rsidRPr="00F8639A">
        <w:t>/</w:t>
      </w:r>
      <w:r w:rsidRPr="00F8639A">
        <w:rPr>
          <w:rFonts w:hint="eastAsia"/>
        </w:rPr>
        <w:t>捺印或盖章的租赁清单为准。</w:t>
      </w:r>
    </w:p>
    <w:p w:rsidR="00145F3E" w:rsidRPr="003D7D94" w:rsidRDefault="00145F3E" w:rsidP="003D7D94">
      <w:pPr>
        <w:rPr>
          <w:rFonts w:ascii="楷体_GB2312" w:eastAsia="楷体_GB2312" w:hint="eastAsia"/>
          <w:b/>
        </w:rPr>
      </w:pPr>
      <w:r w:rsidRPr="003D7D94">
        <w:rPr>
          <w:rFonts w:hint="eastAsia"/>
        </w:rPr>
        <w:t>2、租赁用途</w:t>
      </w:r>
      <w:r w:rsidR="003D7D94" w:rsidRPr="003D7D94">
        <w:rPr>
          <w:rFonts w:hint="eastAsia"/>
        </w:rPr>
        <w:t>：</w:t>
      </w:r>
      <w:r>
        <w:rPr>
          <w:rFonts w:hint="eastAsia"/>
        </w:rPr>
        <w:t>用于乙方在营业范围内合法经营。</w:t>
      </w:r>
    </w:p>
    <w:p w:rsidR="00145F3E" w:rsidRDefault="00145F3E" w:rsidP="003D7D94">
      <w:pPr>
        <w:rPr>
          <w:rFonts w:hint="eastAsia"/>
        </w:rPr>
      </w:pPr>
      <w:r w:rsidRPr="003D7D94">
        <w:rPr>
          <w:rFonts w:hint="eastAsia"/>
        </w:rPr>
        <w:t>3、乙方承诺</w:t>
      </w:r>
      <w:r w:rsidR="003D7D94">
        <w:rPr>
          <w:rFonts w:hint="eastAsia"/>
        </w:rPr>
        <w:t>：</w:t>
      </w:r>
      <w:r>
        <w:rPr>
          <w:rFonts w:hint="eastAsia"/>
        </w:rPr>
        <w:t>（</w:t>
      </w:r>
      <w:r>
        <w:t>1</w:t>
      </w:r>
      <w:r>
        <w:rPr>
          <w:rFonts w:hint="eastAsia"/>
        </w:rPr>
        <w:t>）在签订本租赁合同前已经对营业楼及其附属设施设备的现状（尚有部分业户待搬离）及权属、土地及土</w:t>
      </w:r>
      <w:r>
        <w:rPr>
          <w:rFonts w:hint="eastAsia"/>
        </w:rPr>
        <w:lastRenderedPageBreak/>
        <w:t>地附属物的面积、现况等情况进行了充分的了解并全都予以认可。乙方保证不以营业楼及其附属设施设备、土地及附属物现状不清晰或者营业楼及其附属设施设备、土地及附属物产权等相关手续暂未办理或存在抵押、担保、查封等使用争议和法律纠纷为由提出终止、中止、解除本租赁合同及任何索赔请求。</w:t>
      </w:r>
    </w:p>
    <w:p w:rsidR="00145F3E" w:rsidRDefault="00145F3E" w:rsidP="006D2585">
      <w:pPr>
        <w:rPr>
          <w:rFonts w:hint="eastAsia"/>
        </w:rPr>
      </w:pPr>
      <w:r>
        <w:rPr>
          <w:rFonts w:hint="eastAsia"/>
        </w:rPr>
        <w:t>（</w:t>
      </w:r>
      <w:r>
        <w:t>2</w:t>
      </w:r>
      <w:r>
        <w:rPr>
          <w:rFonts w:hint="eastAsia"/>
        </w:rPr>
        <w:t>）在签订本租赁合同前已经对地上物的现状、权属、面积、使用、抵押等情况进行了充分的了解并全都予以认可，乙方保证不因地上物而提出任何理由以致本租赁合同终止、中止、解除并要求甲方赔偿。乙方保证除征得有关权利方书面同意外不妨害地上物现状或损害地上物的财产价值，否则，同意向包括但不限于抵押权人、出租方等有关权利方承担损害赔偿责任。</w:t>
      </w:r>
    </w:p>
    <w:p w:rsidR="00145F3E" w:rsidRPr="003D7D94" w:rsidRDefault="00145F3E" w:rsidP="003D7D94">
      <w:pPr>
        <w:rPr>
          <w:rFonts w:ascii="楷体_GB2312" w:eastAsia="楷体_GB2312" w:hint="eastAsia"/>
          <w:b/>
        </w:rPr>
      </w:pPr>
      <w:r w:rsidRPr="003D7D94">
        <w:rPr>
          <w:rFonts w:hint="eastAsia"/>
        </w:rPr>
        <w:t>4、附加条款</w:t>
      </w:r>
      <w:r w:rsidR="003D7D94" w:rsidRPr="003D7D94">
        <w:rPr>
          <w:rFonts w:hint="eastAsia"/>
        </w:rPr>
        <w:t>：</w:t>
      </w:r>
      <w:r>
        <w:rPr>
          <w:rFonts w:hint="eastAsia"/>
        </w:rPr>
        <w:t>乙方应于租赁期限内在甲方后院内出资建成一座符合国家标准的、不少于</w:t>
      </w:r>
      <w:r>
        <w:t>5</w:t>
      </w:r>
      <w:r>
        <w:rPr>
          <w:rFonts w:hint="eastAsia"/>
        </w:rPr>
        <w:t>00个的立体停车库，产权归甲方。停车库建成后，由乙方享有承租期内的使用权，承租期结束后停车库及相关设备、附属物等应完好地无偿移交甲方。</w:t>
      </w:r>
    </w:p>
    <w:p w:rsidR="00145F3E" w:rsidRPr="003D7D94" w:rsidRDefault="00145F3E" w:rsidP="002D093B">
      <w:pPr>
        <w:ind w:firstLine="643"/>
        <w:rPr>
          <w:rFonts w:ascii="黑体" w:eastAsia="黑体" w:hint="eastAsia"/>
          <w:b/>
        </w:rPr>
      </w:pPr>
      <w:r w:rsidRPr="003D7D94">
        <w:rPr>
          <w:rFonts w:ascii="黑体" w:eastAsia="黑体" w:hint="eastAsia"/>
          <w:b/>
        </w:rPr>
        <w:t>第三条  租赁期限</w:t>
      </w:r>
    </w:p>
    <w:p w:rsidR="00145F3E" w:rsidRDefault="00145F3E" w:rsidP="006D2585">
      <w:pPr>
        <w:rPr>
          <w:rFonts w:hint="eastAsia"/>
        </w:rPr>
      </w:pPr>
      <w:r>
        <w:t>1</w:t>
      </w:r>
      <w:r>
        <w:rPr>
          <w:rFonts w:hint="eastAsia"/>
        </w:rPr>
        <w:t>、租赁期</w:t>
      </w:r>
      <w:r>
        <w:t>12</w:t>
      </w:r>
      <w:r>
        <w:rPr>
          <w:rFonts w:hint="eastAsia"/>
        </w:rPr>
        <w:t>年，自【   】年【 】月【 】日至【   】年【 】月【 】日，含免租装修期3个月。</w:t>
      </w:r>
    </w:p>
    <w:p w:rsidR="00145F3E" w:rsidRDefault="00145F3E" w:rsidP="006D2585">
      <w:pPr>
        <w:rPr>
          <w:rFonts w:hint="eastAsia"/>
        </w:rPr>
      </w:pPr>
      <w:r>
        <w:rPr>
          <w:rFonts w:hint="eastAsia"/>
        </w:rPr>
        <w:t>甲方应于【   】年【 】月【 】日前将营业楼及其附属设施设备、土地及附属物交付给乙方，经甲乙双方在交验单上签字</w:t>
      </w:r>
      <w:r>
        <w:t>/</w:t>
      </w:r>
      <w:r>
        <w:rPr>
          <w:rFonts w:hint="eastAsia"/>
        </w:rPr>
        <w:t>捺印或盖章后即视为交付完成。乙方应于【   】年【 】月【 】日前将营业楼及其附属设施设备、土地及附属物｛含停车库（如已</w:t>
      </w:r>
      <w:r>
        <w:rPr>
          <w:rFonts w:hint="eastAsia"/>
        </w:rPr>
        <w:lastRenderedPageBreak/>
        <w:t>建）及相关设施设备、附属物｝、地上物等按本合同约定条件交还给甲方。</w:t>
      </w:r>
    </w:p>
    <w:p w:rsidR="00145F3E" w:rsidRDefault="00145F3E" w:rsidP="006D2585">
      <w:pPr>
        <w:rPr>
          <w:rFonts w:hint="eastAsia"/>
        </w:rPr>
      </w:pPr>
      <w:r>
        <w:t>2</w:t>
      </w:r>
      <w:r>
        <w:rPr>
          <w:rFonts w:hint="eastAsia"/>
        </w:rPr>
        <w:t>、租赁期满或合同解除</w:t>
      </w:r>
      <w:r>
        <w:t>/</w:t>
      </w:r>
      <w:r>
        <w:rPr>
          <w:rFonts w:hint="eastAsia"/>
        </w:rPr>
        <w:t>终止</w:t>
      </w:r>
      <w:r>
        <w:t>/</w:t>
      </w:r>
      <w:r>
        <w:rPr>
          <w:rFonts w:hint="eastAsia"/>
        </w:rPr>
        <w:t>被确认无效后，甲方有权收回营业楼及其附属设施设备、土地及附属物｛含停车库（如已建）及相关设备、附属物｝、地上物。甲乙双方应对营业楼及其附属设施设备、土地及附属物、地上物以及水、电等使用情况进行验收，乙方负责结清其应当承担的全部费用（包括但不限于租金、水、电、燃气、暖气、通讯、物业管理费、土地使用税或其他房产、土地税费以及运营所产生的全部税、费）。</w:t>
      </w:r>
    </w:p>
    <w:p w:rsidR="00145F3E" w:rsidRDefault="00145F3E" w:rsidP="006D2585">
      <w:pPr>
        <w:rPr>
          <w:rFonts w:hint="eastAsia"/>
        </w:rPr>
      </w:pPr>
      <w:r>
        <w:rPr>
          <w:rFonts w:hint="eastAsia"/>
        </w:rPr>
        <w:t>如乙方继续承租，应于租赁期届满前提前【90】日（自然日）向甲方提出书面续租要求</w:t>
      </w:r>
      <w:r>
        <w:t>,</w:t>
      </w:r>
      <w:r>
        <w:rPr>
          <w:rFonts w:hint="eastAsia"/>
        </w:rPr>
        <w:t>甲方按照国有资产监管相关规定进行公开招租，在同等条件下乙方优先续租。</w:t>
      </w:r>
    </w:p>
    <w:p w:rsidR="00145F3E" w:rsidRPr="003D7D94" w:rsidRDefault="00145F3E" w:rsidP="002D093B">
      <w:pPr>
        <w:ind w:firstLine="643"/>
        <w:rPr>
          <w:rFonts w:ascii="黑体" w:eastAsia="黑体" w:hint="eastAsia"/>
          <w:b/>
        </w:rPr>
      </w:pPr>
      <w:r w:rsidRPr="003D7D94">
        <w:rPr>
          <w:rFonts w:ascii="黑体" w:eastAsia="黑体" w:hint="eastAsia"/>
          <w:b/>
        </w:rPr>
        <w:t>第四条  租金和押金</w:t>
      </w:r>
    </w:p>
    <w:p w:rsidR="00145F3E" w:rsidRDefault="00145F3E" w:rsidP="006D2585">
      <w:pPr>
        <w:rPr>
          <w:rFonts w:hint="eastAsia"/>
        </w:rPr>
      </w:pPr>
      <w:r>
        <w:t>1</w:t>
      </w:r>
      <w:r>
        <w:rPr>
          <w:rFonts w:hint="eastAsia"/>
        </w:rPr>
        <w:t>、租金标准及支付方式：起始年租金为【      】万元整人民币（</w:t>
      </w:r>
      <w:r>
        <w:t>¥</w:t>
      </w:r>
      <w:r>
        <w:t xml:space="preserve">          </w:t>
      </w:r>
      <w:r>
        <w:rPr>
          <w:rFonts w:hint="eastAsia"/>
        </w:rPr>
        <w:t>元），其中营业楼及其附属设施设备的租金占比（【  】</w:t>
      </w:r>
      <w:r>
        <w:t>%</w:t>
      </w:r>
      <w:r>
        <w:rPr>
          <w:rFonts w:hint="eastAsia"/>
        </w:rPr>
        <w:t>）、土地及附属物的租金占比为（【  】</w:t>
      </w:r>
      <w:r>
        <w:t>%</w:t>
      </w:r>
      <w:r>
        <w:rPr>
          <w:rFonts w:hint="eastAsia"/>
        </w:rPr>
        <w:t>）。</w:t>
      </w:r>
    </w:p>
    <w:p w:rsidR="00145F3E" w:rsidRDefault="00145F3E" w:rsidP="006D2585">
      <w:pPr>
        <w:rPr>
          <w:rFonts w:hint="eastAsia"/>
        </w:rPr>
      </w:pPr>
      <w:r>
        <w:rPr>
          <w:rFonts w:hint="eastAsia"/>
        </w:rPr>
        <w:t>租金每</w:t>
      </w:r>
      <w:r>
        <w:t>3</w:t>
      </w:r>
      <w:r>
        <w:rPr>
          <w:rFonts w:hint="eastAsia"/>
        </w:rPr>
        <w:t>年递增</w:t>
      </w:r>
      <w:r>
        <w:t>1</w:t>
      </w:r>
      <w:r>
        <w:rPr>
          <w:rFonts w:hint="eastAsia"/>
        </w:rPr>
        <w:t>次，第四年第一次递增</w:t>
      </w:r>
      <w:r>
        <w:t>4%</w:t>
      </w:r>
      <w:r>
        <w:rPr>
          <w:rFonts w:hint="eastAsia"/>
        </w:rPr>
        <w:t>，第七年第二次递增</w:t>
      </w:r>
      <w:r>
        <w:t>5%</w:t>
      </w:r>
      <w:r>
        <w:rPr>
          <w:rFonts w:hint="eastAsia"/>
        </w:rPr>
        <w:t>，第十年第三次递增</w:t>
      </w:r>
      <w:r>
        <w:t>6%</w:t>
      </w:r>
      <w:r>
        <w:rPr>
          <w:rFonts w:hint="eastAsia"/>
        </w:rPr>
        <w:t>，但调整时前三年</w:t>
      </w:r>
      <w:r w:rsidRPr="008840FD">
        <w:rPr>
          <w:rFonts w:hint="eastAsia"/>
        </w:rPr>
        <w:t>山东省</w:t>
      </w:r>
      <w:r>
        <w:rPr>
          <w:rFonts w:hint="eastAsia"/>
        </w:rPr>
        <w:t>公布的</w:t>
      </w:r>
      <w:r>
        <w:t>CPI</w:t>
      </w:r>
      <w:r>
        <w:rPr>
          <w:rFonts w:hint="eastAsia"/>
        </w:rPr>
        <w:t>（居民消费价格指数）增长幅度总和超过</w:t>
      </w:r>
      <w:r>
        <w:t>4%</w:t>
      </w:r>
      <w:r>
        <w:rPr>
          <w:rFonts w:hint="eastAsia"/>
        </w:rPr>
        <w:t>、</w:t>
      </w:r>
      <w:r>
        <w:t>5%</w:t>
      </w:r>
      <w:r>
        <w:rPr>
          <w:rFonts w:hint="eastAsia"/>
        </w:rPr>
        <w:t>、</w:t>
      </w:r>
      <w:r>
        <w:t>6%</w:t>
      </w:r>
      <w:r>
        <w:rPr>
          <w:rFonts w:hint="eastAsia"/>
        </w:rPr>
        <w:t>的，以前三年的增长幅度总和为准。详见下表：</w:t>
      </w:r>
    </w:p>
    <w:tbl>
      <w:tblPr>
        <w:tblStyle w:val="a4"/>
        <w:tblW w:w="0" w:type="auto"/>
        <w:tblLook w:val="04A0"/>
      </w:tblPr>
      <w:tblGrid>
        <w:gridCol w:w="2694"/>
        <w:gridCol w:w="3827"/>
        <w:gridCol w:w="2551"/>
      </w:tblGrid>
      <w:tr w:rsidR="00145F3E" w:rsidRPr="002D093B" w:rsidTr="002D093B">
        <w:tc>
          <w:tcPr>
            <w:tcW w:w="2694" w:type="dxa"/>
          </w:tcPr>
          <w:p w:rsidR="00145F3E" w:rsidRPr="002D093B" w:rsidRDefault="00145F3E" w:rsidP="002D093B">
            <w:pPr>
              <w:ind w:firstLine="480"/>
              <w:jc w:val="center"/>
              <w:rPr>
                <w:rFonts w:hint="eastAsia"/>
                <w:sz w:val="24"/>
                <w:szCs w:val="24"/>
              </w:rPr>
            </w:pPr>
            <w:r w:rsidRPr="002D093B">
              <w:rPr>
                <w:rFonts w:hint="eastAsia"/>
                <w:sz w:val="24"/>
                <w:szCs w:val="24"/>
              </w:rPr>
              <w:t>租赁期限</w:t>
            </w:r>
          </w:p>
        </w:tc>
        <w:tc>
          <w:tcPr>
            <w:tcW w:w="3827" w:type="dxa"/>
          </w:tcPr>
          <w:p w:rsidR="00145F3E" w:rsidRPr="002D093B" w:rsidRDefault="00145F3E" w:rsidP="002D093B">
            <w:pPr>
              <w:ind w:firstLine="480"/>
              <w:jc w:val="center"/>
              <w:rPr>
                <w:rFonts w:hint="eastAsia"/>
                <w:sz w:val="24"/>
                <w:szCs w:val="24"/>
              </w:rPr>
            </w:pPr>
            <w:r w:rsidRPr="002D093B">
              <w:rPr>
                <w:rFonts w:hint="eastAsia"/>
                <w:sz w:val="24"/>
                <w:szCs w:val="24"/>
              </w:rPr>
              <w:t>每年租金</w:t>
            </w:r>
          </w:p>
        </w:tc>
        <w:tc>
          <w:tcPr>
            <w:tcW w:w="2551" w:type="dxa"/>
          </w:tcPr>
          <w:p w:rsidR="00145F3E" w:rsidRPr="002D093B" w:rsidRDefault="00145F3E" w:rsidP="002D093B">
            <w:pPr>
              <w:ind w:firstLine="480"/>
              <w:jc w:val="center"/>
              <w:rPr>
                <w:rFonts w:hint="eastAsia"/>
                <w:sz w:val="24"/>
                <w:szCs w:val="24"/>
              </w:rPr>
            </w:pPr>
            <w:r w:rsidRPr="002D093B">
              <w:rPr>
                <w:rFonts w:hint="eastAsia"/>
                <w:sz w:val="24"/>
                <w:szCs w:val="24"/>
              </w:rPr>
              <w:t>备注</w:t>
            </w:r>
          </w:p>
        </w:tc>
      </w:tr>
      <w:tr w:rsidR="00145F3E" w:rsidRPr="002D093B" w:rsidTr="002D093B">
        <w:tc>
          <w:tcPr>
            <w:tcW w:w="2694" w:type="dxa"/>
          </w:tcPr>
          <w:p w:rsidR="00145F3E" w:rsidRPr="002D093B" w:rsidRDefault="00145F3E" w:rsidP="002D093B">
            <w:pPr>
              <w:ind w:firstLine="480"/>
              <w:jc w:val="center"/>
              <w:rPr>
                <w:rFonts w:hint="eastAsia"/>
                <w:sz w:val="24"/>
                <w:szCs w:val="24"/>
              </w:rPr>
            </w:pPr>
            <w:r w:rsidRPr="002D093B">
              <w:rPr>
                <w:rFonts w:hint="eastAsia"/>
                <w:sz w:val="24"/>
                <w:szCs w:val="24"/>
              </w:rPr>
              <w:t>第一年至第三年</w:t>
            </w:r>
          </w:p>
        </w:tc>
        <w:tc>
          <w:tcPr>
            <w:tcW w:w="3827" w:type="dxa"/>
          </w:tcPr>
          <w:p w:rsidR="00145F3E" w:rsidRPr="002D093B" w:rsidRDefault="00145F3E" w:rsidP="002D093B">
            <w:pPr>
              <w:ind w:firstLine="480"/>
              <w:jc w:val="center"/>
              <w:rPr>
                <w:rFonts w:hint="eastAsia"/>
                <w:sz w:val="24"/>
                <w:szCs w:val="24"/>
              </w:rPr>
            </w:pPr>
            <w:r w:rsidRPr="002D093B">
              <w:rPr>
                <w:rFonts w:hint="eastAsia"/>
                <w:sz w:val="24"/>
                <w:szCs w:val="24"/>
              </w:rPr>
              <w:t>X元</w:t>
            </w:r>
          </w:p>
        </w:tc>
        <w:tc>
          <w:tcPr>
            <w:tcW w:w="2551" w:type="dxa"/>
            <w:vMerge w:val="restart"/>
          </w:tcPr>
          <w:p w:rsidR="00145F3E" w:rsidRPr="002D093B" w:rsidRDefault="00145F3E" w:rsidP="002D093B">
            <w:pPr>
              <w:ind w:firstLineChars="0" w:firstLine="0"/>
              <w:rPr>
                <w:rFonts w:hint="eastAsia"/>
                <w:sz w:val="24"/>
                <w:szCs w:val="24"/>
              </w:rPr>
            </w:pPr>
            <w:r w:rsidRPr="002D093B">
              <w:rPr>
                <w:rFonts w:hint="eastAsia"/>
                <w:sz w:val="24"/>
                <w:szCs w:val="24"/>
              </w:rPr>
              <w:t>但调整时前三年山东</w:t>
            </w:r>
            <w:r w:rsidRPr="002D093B">
              <w:rPr>
                <w:rFonts w:hint="eastAsia"/>
                <w:sz w:val="24"/>
                <w:szCs w:val="24"/>
              </w:rPr>
              <w:lastRenderedPageBreak/>
              <w:t>省公布的</w:t>
            </w:r>
            <w:r w:rsidRPr="002D093B">
              <w:rPr>
                <w:sz w:val="24"/>
                <w:szCs w:val="24"/>
              </w:rPr>
              <w:t>CPI</w:t>
            </w:r>
            <w:r w:rsidRPr="002D093B">
              <w:rPr>
                <w:rFonts w:hint="eastAsia"/>
                <w:sz w:val="24"/>
                <w:szCs w:val="24"/>
              </w:rPr>
              <w:t>增长幅度总和超过</w:t>
            </w:r>
            <w:r w:rsidRPr="002D093B">
              <w:rPr>
                <w:sz w:val="24"/>
                <w:szCs w:val="24"/>
              </w:rPr>
              <w:t>4%</w:t>
            </w:r>
            <w:r w:rsidRPr="002D093B">
              <w:rPr>
                <w:rFonts w:hint="eastAsia"/>
                <w:sz w:val="24"/>
                <w:szCs w:val="24"/>
              </w:rPr>
              <w:t>、</w:t>
            </w:r>
            <w:r w:rsidRPr="002D093B">
              <w:rPr>
                <w:sz w:val="24"/>
                <w:szCs w:val="24"/>
              </w:rPr>
              <w:t>5%</w:t>
            </w:r>
            <w:r w:rsidRPr="002D093B">
              <w:rPr>
                <w:rFonts w:hint="eastAsia"/>
                <w:sz w:val="24"/>
                <w:szCs w:val="24"/>
              </w:rPr>
              <w:t>、</w:t>
            </w:r>
            <w:r w:rsidRPr="002D093B">
              <w:rPr>
                <w:sz w:val="24"/>
                <w:szCs w:val="24"/>
              </w:rPr>
              <w:t>6%</w:t>
            </w:r>
            <w:r w:rsidRPr="002D093B">
              <w:rPr>
                <w:rFonts w:hint="eastAsia"/>
                <w:sz w:val="24"/>
                <w:szCs w:val="24"/>
              </w:rPr>
              <w:t>的，以前三年的增长幅度总和为准。</w:t>
            </w:r>
          </w:p>
        </w:tc>
      </w:tr>
      <w:tr w:rsidR="00145F3E" w:rsidRPr="002D093B" w:rsidTr="002D093B">
        <w:tc>
          <w:tcPr>
            <w:tcW w:w="2694" w:type="dxa"/>
          </w:tcPr>
          <w:p w:rsidR="00145F3E" w:rsidRPr="002D093B" w:rsidRDefault="00145F3E" w:rsidP="002D093B">
            <w:pPr>
              <w:ind w:firstLine="480"/>
              <w:jc w:val="center"/>
              <w:rPr>
                <w:rFonts w:hint="eastAsia"/>
                <w:sz w:val="24"/>
                <w:szCs w:val="24"/>
              </w:rPr>
            </w:pPr>
            <w:r w:rsidRPr="002D093B">
              <w:rPr>
                <w:rFonts w:hint="eastAsia"/>
                <w:sz w:val="24"/>
                <w:szCs w:val="24"/>
              </w:rPr>
              <w:lastRenderedPageBreak/>
              <w:t>第四年至第六年</w:t>
            </w:r>
          </w:p>
        </w:tc>
        <w:tc>
          <w:tcPr>
            <w:tcW w:w="3827" w:type="dxa"/>
          </w:tcPr>
          <w:p w:rsidR="00145F3E" w:rsidRPr="002D093B" w:rsidRDefault="00145F3E" w:rsidP="002D093B">
            <w:pPr>
              <w:ind w:firstLine="480"/>
              <w:jc w:val="center"/>
              <w:rPr>
                <w:rFonts w:hint="eastAsia"/>
                <w:sz w:val="24"/>
                <w:szCs w:val="24"/>
              </w:rPr>
            </w:pPr>
            <w:r w:rsidRPr="002D093B">
              <w:rPr>
                <w:rFonts w:hint="eastAsia"/>
                <w:sz w:val="24"/>
                <w:szCs w:val="24"/>
              </w:rPr>
              <w:t>X乘以（1+4%）元</w:t>
            </w:r>
          </w:p>
        </w:tc>
        <w:tc>
          <w:tcPr>
            <w:tcW w:w="2551" w:type="dxa"/>
            <w:vMerge/>
          </w:tcPr>
          <w:p w:rsidR="00145F3E" w:rsidRPr="002D093B" w:rsidRDefault="00145F3E" w:rsidP="002D093B">
            <w:pPr>
              <w:ind w:firstLine="480"/>
              <w:rPr>
                <w:rFonts w:hint="eastAsia"/>
                <w:sz w:val="24"/>
                <w:szCs w:val="24"/>
              </w:rPr>
            </w:pPr>
          </w:p>
        </w:tc>
      </w:tr>
      <w:tr w:rsidR="00145F3E" w:rsidRPr="002D093B" w:rsidTr="002D093B">
        <w:tc>
          <w:tcPr>
            <w:tcW w:w="2694" w:type="dxa"/>
          </w:tcPr>
          <w:p w:rsidR="00145F3E" w:rsidRPr="002D093B" w:rsidRDefault="00145F3E" w:rsidP="002D093B">
            <w:pPr>
              <w:ind w:firstLine="480"/>
              <w:jc w:val="center"/>
              <w:rPr>
                <w:rFonts w:hint="eastAsia"/>
                <w:sz w:val="24"/>
                <w:szCs w:val="24"/>
              </w:rPr>
            </w:pPr>
            <w:r w:rsidRPr="002D093B">
              <w:rPr>
                <w:rFonts w:hint="eastAsia"/>
                <w:sz w:val="24"/>
                <w:szCs w:val="24"/>
              </w:rPr>
              <w:lastRenderedPageBreak/>
              <w:t>第七年至第九年</w:t>
            </w:r>
          </w:p>
        </w:tc>
        <w:tc>
          <w:tcPr>
            <w:tcW w:w="3827" w:type="dxa"/>
          </w:tcPr>
          <w:p w:rsidR="00145F3E" w:rsidRPr="002D093B" w:rsidRDefault="00145F3E" w:rsidP="002D093B">
            <w:pPr>
              <w:ind w:firstLine="480"/>
              <w:jc w:val="center"/>
              <w:rPr>
                <w:rFonts w:hint="eastAsia"/>
                <w:sz w:val="24"/>
                <w:szCs w:val="24"/>
              </w:rPr>
            </w:pPr>
            <w:r w:rsidRPr="002D093B">
              <w:rPr>
                <w:rFonts w:hint="eastAsia"/>
                <w:sz w:val="24"/>
                <w:szCs w:val="24"/>
              </w:rPr>
              <w:t>1.04X乘以（1+5%）元</w:t>
            </w:r>
          </w:p>
        </w:tc>
        <w:tc>
          <w:tcPr>
            <w:tcW w:w="2551" w:type="dxa"/>
            <w:vMerge/>
          </w:tcPr>
          <w:p w:rsidR="00145F3E" w:rsidRPr="002D093B" w:rsidRDefault="00145F3E" w:rsidP="002D093B">
            <w:pPr>
              <w:ind w:firstLine="480"/>
              <w:rPr>
                <w:rFonts w:hint="eastAsia"/>
                <w:sz w:val="24"/>
                <w:szCs w:val="24"/>
              </w:rPr>
            </w:pPr>
          </w:p>
        </w:tc>
      </w:tr>
      <w:tr w:rsidR="00145F3E" w:rsidRPr="002D093B" w:rsidTr="002D093B">
        <w:tc>
          <w:tcPr>
            <w:tcW w:w="2694" w:type="dxa"/>
          </w:tcPr>
          <w:p w:rsidR="00145F3E" w:rsidRPr="002D093B" w:rsidRDefault="00145F3E" w:rsidP="002D093B">
            <w:pPr>
              <w:ind w:firstLine="480"/>
              <w:jc w:val="center"/>
              <w:rPr>
                <w:rFonts w:hint="eastAsia"/>
                <w:sz w:val="24"/>
                <w:szCs w:val="24"/>
              </w:rPr>
            </w:pPr>
            <w:r w:rsidRPr="002D093B">
              <w:rPr>
                <w:rFonts w:hint="eastAsia"/>
                <w:sz w:val="24"/>
                <w:szCs w:val="24"/>
              </w:rPr>
              <w:t>第十年至第十二年</w:t>
            </w:r>
          </w:p>
        </w:tc>
        <w:tc>
          <w:tcPr>
            <w:tcW w:w="3827" w:type="dxa"/>
          </w:tcPr>
          <w:p w:rsidR="00145F3E" w:rsidRPr="002D093B" w:rsidRDefault="00145F3E" w:rsidP="002D093B">
            <w:pPr>
              <w:ind w:firstLine="480"/>
              <w:jc w:val="center"/>
              <w:rPr>
                <w:rFonts w:hint="eastAsia"/>
                <w:sz w:val="24"/>
                <w:szCs w:val="24"/>
              </w:rPr>
            </w:pPr>
            <w:r w:rsidRPr="002D093B">
              <w:rPr>
                <w:rFonts w:hint="eastAsia"/>
                <w:sz w:val="24"/>
                <w:szCs w:val="24"/>
              </w:rPr>
              <w:t>1.04X乘以（1+5%）乘以（1+6%）</w:t>
            </w:r>
          </w:p>
        </w:tc>
        <w:tc>
          <w:tcPr>
            <w:tcW w:w="2551" w:type="dxa"/>
            <w:vMerge/>
          </w:tcPr>
          <w:p w:rsidR="00145F3E" w:rsidRPr="002D093B" w:rsidRDefault="00145F3E" w:rsidP="002D093B">
            <w:pPr>
              <w:ind w:firstLine="480"/>
              <w:rPr>
                <w:rFonts w:hint="eastAsia"/>
                <w:sz w:val="24"/>
                <w:szCs w:val="24"/>
              </w:rPr>
            </w:pPr>
          </w:p>
        </w:tc>
      </w:tr>
    </w:tbl>
    <w:p w:rsidR="00145F3E" w:rsidRDefault="00145F3E" w:rsidP="006D2585">
      <w:pPr>
        <w:rPr>
          <w:rFonts w:hint="eastAsia"/>
        </w:rPr>
      </w:pPr>
      <w:r w:rsidRPr="00145F3E">
        <w:rPr>
          <w:rFonts w:hint="eastAsia"/>
        </w:rPr>
        <w:t>根据先交租金后使用的原则，</w:t>
      </w:r>
      <w:r w:rsidRPr="00143CAF">
        <w:rPr>
          <w:rFonts w:hint="eastAsia"/>
        </w:rPr>
        <w:t>首期租金一次性缴纳半年期，</w:t>
      </w:r>
      <w:r w:rsidRPr="00143CAF">
        <w:commentReference w:id="0"/>
      </w:r>
      <w:r w:rsidRPr="00143CAF">
        <w:rPr>
          <w:rFonts w:hint="eastAsia"/>
        </w:rPr>
        <w:t>第9个月月底前支付第1年后3个月的租金。后续租金每季度（3个月）支付一次，次一季度的租金于上一季度末月10日前付清，以银行转账方式支付。</w:t>
      </w:r>
    </w:p>
    <w:p w:rsidR="00145F3E" w:rsidRDefault="00145F3E" w:rsidP="006D2585">
      <w:pPr>
        <w:rPr>
          <w:rFonts w:hint="eastAsia"/>
        </w:rPr>
      </w:pPr>
      <w:r>
        <w:t>2</w:t>
      </w:r>
      <w:r>
        <w:rPr>
          <w:rFonts w:hint="eastAsia"/>
        </w:rPr>
        <w:t>、租赁期间，乙方用于生产经营所产生的税（包括但不限于营业税、增值税等）、费</w:t>
      </w:r>
      <w:r w:rsidR="00440DC6">
        <w:rPr>
          <w:rFonts w:hint="eastAsia"/>
        </w:rPr>
        <w:t>，</w:t>
      </w:r>
      <w:r>
        <w:rPr>
          <w:rFonts w:hint="eastAsia"/>
        </w:rPr>
        <w:t>承租土地产生的土地使用税</w:t>
      </w:r>
      <w:r w:rsidR="00440DC6">
        <w:rPr>
          <w:rFonts w:hint="eastAsia"/>
        </w:rPr>
        <w:t>以及</w:t>
      </w:r>
      <w:r>
        <w:rPr>
          <w:rFonts w:hint="eastAsia"/>
        </w:rPr>
        <w:t>其他房产、土地税费均由乙方承担</w:t>
      </w:r>
      <w:r w:rsidR="00AD17ED">
        <w:rPr>
          <w:rFonts w:hint="eastAsia"/>
        </w:rPr>
        <w:t>，</w:t>
      </w:r>
      <w:r>
        <w:rPr>
          <w:rFonts w:hint="eastAsia"/>
        </w:rPr>
        <w:t>并支付</w:t>
      </w:r>
      <w:r w:rsidR="00AD17ED">
        <w:rPr>
          <w:rFonts w:hint="eastAsia"/>
        </w:rPr>
        <w:t>因缴纳前述税、费开具发票而产生的全部相关费用</w:t>
      </w:r>
      <w:r>
        <w:rPr>
          <w:rFonts w:hint="eastAsia"/>
        </w:rPr>
        <w:t>。</w:t>
      </w:r>
    </w:p>
    <w:p w:rsidR="00145F3E" w:rsidRDefault="00145F3E" w:rsidP="006D2585">
      <w:pPr>
        <w:rPr>
          <w:rFonts w:hint="eastAsia"/>
        </w:rPr>
      </w:pPr>
      <w:r>
        <w:t>3</w:t>
      </w:r>
      <w:r>
        <w:rPr>
          <w:rFonts w:hint="eastAsia"/>
        </w:rPr>
        <w:t>、履约保证金</w:t>
      </w:r>
      <w:r w:rsidR="003D7D94">
        <w:rPr>
          <w:rFonts w:hint="eastAsia"/>
        </w:rPr>
        <w:t>为</w:t>
      </w:r>
      <w:r>
        <w:rPr>
          <w:rFonts w:hint="eastAsia"/>
        </w:rPr>
        <w:t>人民币伍佰万元整（</w:t>
      </w:r>
      <w:r>
        <w:t>¥</w:t>
      </w:r>
      <w:r>
        <w:t>5000000</w:t>
      </w:r>
      <w:r>
        <w:rPr>
          <w:rFonts w:hint="eastAsia"/>
        </w:rPr>
        <w:t>元）。</w:t>
      </w:r>
    </w:p>
    <w:p w:rsidR="00145F3E" w:rsidRDefault="00145F3E" w:rsidP="006D2585">
      <w:pPr>
        <w:rPr>
          <w:rFonts w:hint="eastAsia"/>
        </w:rPr>
      </w:pPr>
      <w:r>
        <w:t>4</w:t>
      </w:r>
      <w:r>
        <w:rPr>
          <w:rFonts w:hint="eastAsia"/>
        </w:rPr>
        <w:t>、租赁期满或合同解除后，履约保证金除抵扣应由乙方承担的费用、租金、税费，以及乙方应当承担的违约赔偿责任外，剩余部分无息返还给乙方。</w:t>
      </w:r>
    </w:p>
    <w:p w:rsidR="00145F3E" w:rsidRDefault="00145F3E" w:rsidP="006D2585">
      <w:pPr>
        <w:rPr>
          <w:rFonts w:hint="eastAsia"/>
        </w:rPr>
      </w:pPr>
      <w:r>
        <w:t>5</w:t>
      </w:r>
      <w:r>
        <w:rPr>
          <w:rFonts w:hint="eastAsia"/>
        </w:rPr>
        <w:t>、租金及履约保证金支付至下列账户：</w:t>
      </w:r>
    </w:p>
    <w:p w:rsidR="00145F3E" w:rsidRPr="00145F3E" w:rsidRDefault="00145F3E" w:rsidP="006D2585">
      <w:pPr>
        <w:rPr>
          <w:rFonts w:hint="eastAsia"/>
        </w:rPr>
      </w:pPr>
      <w:r w:rsidRPr="00145F3E">
        <w:rPr>
          <w:rFonts w:hint="eastAsia"/>
        </w:rPr>
        <w:t>账户名称：山东华联商厦股份有限公司</w:t>
      </w:r>
    </w:p>
    <w:p w:rsidR="00145F3E" w:rsidRPr="00145F3E" w:rsidRDefault="00145F3E" w:rsidP="006D2585">
      <w:pPr>
        <w:rPr>
          <w:rFonts w:hint="eastAsia"/>
        </w:rPr>
      </w:pPr>
      <w:r w:rsidRPr="00145F3E">
        <w:rPr>
          <w:rFonts w:hint="eastAsia"/>
        </w:rPr>
        <w:t>账户号码：7372810182200001753</w:t>
      </w:r>
    </w:p>
    <w:p w:rsidR="00145F3E" w:rsidRDefault="00145F3E" w:rsidP="006D2585">
      <w:pPr>
        <w:rPr>
          <w:rFonts w:hint="eastAsia"/>
        </w:rPr>
      </w:pPr>
      <w:r w:rsidRPr="00145F3E">
        <w:rPr>
          <w:rFonts w:hint="eastAsia"/>
        </w:rPr>
        <w:t>开户银行：中信银行股份有限公司济南英雄山路支行</w:t>
      </w:r>
    </w:p>
    <w:p w:rsidR="00145F3E" w:rsidRDefault="00145F3E" w:rsidP="006D2585">
      <w:pPr>
        <w:rPr>
          <w:rFonts w:hint="eastAsia"/>
        </w:rPr>
      </w:pPr>
      <w:r>
        <w:rPr>
          <w:rFonts w:hint="eastAsia"/>
        </w:rPr>
        <w:lastRenderedPageBreak/>
        <w:t>履约保证金及首期租金应于本合同生效之日起【5】日（自然日）内由乙方一次性支付。甲方承诺非经</w:t>
      </w:r>
      <w:r w:rsidR="001B4110">
        <w:rPr>
          <w:rFonts w:hint="eastAsia"/>
        </w:rPr>
        <w:t>上级主管单位</w:t>
      </w:r>
      <w:r>
        <w:rPr>
          <w:rFonts w:hint="eastAsia"/>
        </w:rPr>
        <w:t>济南市投资控股集团有限公司书面</w:t>
      </w:r>
      <w:r w:rsidR="0034275F">
        <w:rPr>
          <w:rFonts w:hint="eastAsia"/>
        </w:rPr>
        <w:t>同意</w:t>
      </w:r>
      <w:r>
        <w:rPr>
          <w:rFonts w:hint="eastAsia"/>
        </w:rPr>
        <w:t>，不擅自变更收款账户。</w:t>
      </w:r>
    </w:p>
    <w:p w:rsidR="00145F3E" w:rsidRDefault="00145F3E" w:rsidP="006D2585">
      <w:pPr>
        <w:rPr>
          <w:rFonts w:hint="eastAsia"/>
        </w:rPr>
      </w:pPr>
      <w:r>
        <w:rPr>
          <w:rFonts w:hint="eastAsia"/>
        </w:rPr>
        <w:t>履约保证金因乙方原因被甲方扣划导致金额降低至押金的【60%】时，甲方应及时向乙方发出补充履约保证金至</w:t>
      </w:r>
      <w:r>
        <w:t>500</w:t>
      </w:r>
      <w:r>
        <w:rPr>
          <w:rFonts w:hint="eastAsia"/>
        </w:rPr>
        <w:t>万元的书面通知，乙方应当在接到甲方书面通知之日起【7】日（自然日）内按书面通知要求完成补齐履约保证金至</w:t>
      </w:r>
      <w:r>
        <w:t>500</w:t>
      </w:r>
      <w:r>
        <w:rPr>
          <w:rFonts w:hint="eastAsia"/>
        </w:rPr>
        <w:t>万元。</w:t>
      </w:r>
    </w:p>
    <w:p w:rsidR="00145F3E" w:rsidRPr="00F8639A" w:rsidRDefault="00145F3E" w:rsidP="006D2585">
      <w:pPr>
        <w:rPr>
          <w:rFonts w:hint="eastAsia"/>
        </w:rPr>
      </w:pPr>
      <w:r w:rsidRPr="00F8639A">
        <w:rPr>
          <w:rFonts w:hint="eastAsia"/>
        </w:rPr>
        <w:t>甲方扣划乙方</w:t>
      </w:r>
      <w:r>
        <w:rPr>
          <w:rFonts w:hint="eastAsia"/>
        </w:rPr>
        <w:t>履约保证金</w:t>
      </w:r>
      <w:r w:rsidRPr="00F8639A">
        <w:rPr>
          <w:rFonts w:hint="eastAsia"/>
        </w:rPr>
        <w:t>情形如下：</w:t>
      </w:r>
    </w:p>
    <w:p w:rsidR="00145F3E" w:rsidRPr="00F8639A" w:rsidRDefault="00145F3E" w:rsidP="006D2585">
      <w:pPr>
        <w:rPr>
          <w:rFonts w:hint="eastAsia"/>
        </w:rPr>
      </w:pPr>
      <w:r w:rsidRPr="00F8639A">
        <w:rPr>
          <w:rFonts w:hint="eastAsia"/>
        </w:rPr>
        <w:t>（</w:t>
      </w:r>
      <w:r w:rsidRPr="00F8639A">
        <w:t>1</w:t>
      </w:r>
      <w:r w:rsidRPr="00F8639A">
        <w:rPr>
          <w:rFonts w:hint="eastAsia"/>
        </w:rPr>
        <w:t>）乙方未依本合同约定承担装修、维修、加建、翻建等义务导致甲方代为履行的；</w:t>
      </w:r>
    </w:p>
    <w:p w:rsidR="00145F3E" w:rsidRPr="00F8639A" w:rsidRDefault="00145F3E" w:rsidP="006D2585">
      <w:pPr>
        <w:rPr>
          <w:rFonts w:hint="eastAsia"/>
        </w:rPr>
      </w:pPr>
      <w:r w:rsidRPr="00F8639A">
        <w:rPr>
          <w:rFonts w:hint="eastAsia"/>
        </w:rPr>
        <w:t>（</w:t>
      </w:r>
      <w:r w:rsidRPr="00F8639A">
        <w:t>2</w:t>
      </w:r>
      <w:r w:rsidRPr="00F8639A">
        <w:rPr>
          <w:rFonts w:hint="eastAsia"/>
        </w:rPr>
        <w:t>）乙方未依本合同约定承担其应承担的各项税、费导致甲方代为履行的；</w:t>
      </w:r>
    </w:p>
    <w:p w:rsidR="00145F3E" w:rsidRPr="00F8639A" w:rsidRDefault="00145F3E" w:rsidP="006D2585">
      <w:pPr>
        <w:rPr>
          <w:rFonts w:hint="eastAsia"/>
        </w:rPr>
      </w:pPr>
      <w:r w:rsidRPr="00F8639A">
        <w:rPr>
          <w:rFonts w:hint="eastAsia"/>
        </w:rPr>
        <w:t>（</w:t>
      </w:r>
      <w:r w:rsidRPr="00F8639A">
        <w:t>3</w:t>
      </w:r>
      <w:r w:rsidRPr="00F8639A">
        <w:rPr>
          <w:rFonts w:hint="eastAsia"/>
        </w:rPr>
        <w:t>）乙方不正当使用所承租的实物资产导致资产发生不可修复或修复后亦丧失主要使用功能的；</w:t>
      </w:r>
    </w:p>
    <w:p w:rsidR="00145F3E" w:rsidRPr="00F8639A" w:rsidRDefault="00145F3E" w:rsidP="006D2585">
      <w:pPr>
        <w:rPr>
          <w:rFonts w:hint="eastAsia"/>
        </w:rPr>
      </w:pPr>
      <w:r w:rsidRPr="00F8639A">
        <w:rPr>
          <w:rFonts w:hint="eastAsia"/>
        </w:rPr>
        <w:t>（</w:t>
      </w:r>
      <w:r w:rsidRPr="00F8639A">
        <w:t>4</w:t>
      </w:r>
      <w:r w:rsidRPr="00F8639A">
        <w:rPr>
          <w:rFonts w:hint="eastAsia"/>
        </w:rPr>
        <w:t>）乙方履行本合同期间因所承租的实物资产损害甲方或第三人权益的；</w:t>
      </w:r>
    </w:p>
    <w:p w:rsidR="00145F3E" w:rsidRPr="00F8639A" w:rsidRDefault="00145F3E" w:rsidP="006D2585">
      <w:pPr>
        <w:rPr>
          <w:rFonts w:hint="eastAsia"/>
        </w:rPr>
      </w:pPr>
      <w:r w:rsidRPr="00F8639A">
        <w:rPr>
          <w:rFonts w:hint="eastAsia"/>
        </w:rPr>
        <w:t>（</w:t>
      </w:r>
      <w:r w:rsidRPr="00F8639A">
        <w:t>5</w:t>
      </w:r>
      <w:r w:rsidRPr="00F8639A">
        <w:rPr>
          <w:rFonts w:hint="eastAsia"/>
        </w:rPr>
        <w:t>）乙方交还租赁资产时可分割的设施设备等仍未拆除完全导致甲方代为履行的；</w:t>
      </w:r>
    </w:p>
    <w:p w:rsidR="00145F3E" w:rsidRDefault="00145F3E" w:rsidP="006D2585">
      <w:pPr>
        <w:rPr>
          <w:rFonts w:hint="eastAsia"/>
        </w:rPr>
      </w:pPr>
      <w:r w:rsidRPr="00F8639A">
        <w:rPr>
          <w:rFonts w:hint="eastAsia"/>
        </w:rPr>
        <w:t>（</w:t>
      </w:r>
      <w:r w:rsidRPr="00F8639A">
        <w:t>6</w:t>
      </w:r>
      <w:r w:rsidRPr="00F8639A">
        <w:rPr>
          <w:rFonts w:hint="eastAsia"/>
        </w:rPr>
        <w:t>）乙方存在包括但不限于上述违约行为的。</w:t>
      </w:r>
    </w:p>
    <w:p w:rsidR="00145F3E" w:rsidRDefault="00145F3E" w:rsidP="006D2585">
      <w:pPr>
        <w:rPr>
          <w:rFonts w:hint="eastAsia"/>
        </w:rPr>
      </w:pPr>
      <w:r>
        <w:t>6</w:t>
      </w:r>
      <w:r>
        <w:rPr>
          <w:rFonts w:hint="eastAsia"/>
        </w:rPr>
        <w:t>、甲方于乙方付款后【10】日（工作日）内向甲方提供相应数额的发票，乙方不得以甲方逾期开票而拒不承担本合同约定的付款义务。</w:t>
      </w:r>
    </w:p>
    <w:p w:rsidR="00145F3E" w:rsidRPr="003D7D94" w:rsidRDefault="00145F3E" w:rsidP="002D093B">
      <w:pPr>
        <w:ind w:firstLine="643"/>
        <w:rPr>
          <w:rFonts w:ascii="黑体" w:eastAsia="黑体" w:hint="eastAsia"/>
          <w:b/>
        </w:rPr>
      </w:pPr>
      <w:r w:rsidRPr="003D7D94">
        <w:rPr>
          <w:rFonts w:ascii="黑体" w:eastAsia="黑体" w:hint="eastAsia"/>
          <w:b/>
        </w:rPr>
        <w:lastRenderedPageBreak/>
        <w:t>第五条  其他相关费用的承担方式</w:t>
      </w:r>
    </w:p>
    <w:p w:rsidR="00145F3E" w:rsidRDefault="00145F3E" w:rsidP="006D2585">
      <w:pPr>
        <w:rPr>
          <w:rFonts w:hint="eastAsia"/>
        </w:rPr>
      </w:pPr>
      <w:r>
        <w:t>1</w:t>
      </w:r>
      <w:r>
        <w:rPr>
          <w:rFonts w:hint="eastAsia"/>
        </w:rPr>
        <w:t>、租赁期内产生的下列费用均由乙方承担：</w:t>
      </w:r>
      <w:r>
        <w:t>(1)</w:t>
      </w:r>
      <w:r>
        <w:rPr>
          <w:rFonts w:hint="eastAsia"/>
        </w:rPr>
        <w:t>水费</w:t>
      </w:r>
      <w:r>
        <w:t>(2)</w:t>
      </w:r>
      <w:r>
        <w:rPr>
          <w:rFonts w:hint="eastAsia"/>
        </w:rPr>
        <w:t>电费</w:t>
      </w:r>
      <w:r>
        <w:t>(3)</w:t>
      </w:r>
      <w:r>
        <w:rPr>
          <w:rFonts w:hint="eastAsia"/>
        </w:rPr>
        <w:t>电话费</w:t>
      </w:r>
      <w:r>
        <w:t>(4)</w:t>
      </w:r>
      <w:r>
        <w:rPr>
          <w:rFonts w:hint="eastAsia"/>
        </w:rPr>
        <w:t>电视收视费</w:t>
      </w:r>
      <w:r>
        <w:t>(5)</w:t>
      </w:r>
      <w:r>
        <w:rPr>
          <w:rFonts w:hint="eastAsia"/>
        </w:rPr>
        <w:t>供暖费</w:t>
      </w:r>
      <w:r>
        <w:t>(6)</w:t>
      </w:r>
      <w:r>
        <w:rPr>
          <w:rFonts w:hint="eastAsia"/>
        </w:rPr>
        <w:t>燃气费</w:t>
      </w:r>
      <w:r>
        <w:t>(7)</w:t>
      </w:r>
      <w:r>
        <w:rPr>
          <w:rFonts w:hint="eastAsia"/>
        </w:rPr>
        <w:t>物业管理费</w:t>
      </w:r>
      <w:r>
        <w:t>(8)</w:t>
      </w:r>
      <w:r>
        <w:rPr>
          <w:rFonts w:hint="eastAsia"/>
        </w:rPr>
        <w:t>房屋租赁税费</w:t>
      </w:r>
      <w:r>
        <w:t>(9)</w:t>
      </w:r>
      <w:r>
        <w:rPr>
          <w:rFonts w:hint="eastAsia"/>
        </w:rPr>
        <w:t>卫生费</w:t>
      </w:r>
      <w:r>
        <w:t>(10)</w:t>
      </w:r>
      <w:r>
        <w:rPr>
          <w:rFonts w:hint="eastAsia"/>
        </w:rPr>
        <w:t>上网费</w:t>
      </w:r>
      <w:r>
        <w:t>(11)</w:t>
      </w:r>
      <w:r>
        <w:rPr>
          <w:rFonts w:hint="eastAsia"/>
        </w:rPr>
        <w:t>车位费</w:t>
      </w:r>
      <w:r>
        <w:t>(12)</w:t>
      </w:r>
      <w:r>
        <w:rPr>
          <w:rFonts w:hint="eastAsia"/>
        </w:rPr>
        <w:t>室内设施维修费</w:t>
      </w:r>
      <w:r>
        <w:t>(13)</w:t>
      </w:r>
      <w:r>
        <w:rPr>
          <w:rFonts w:hint="eastAsia"/>
        </w:rPr>
        <w:t>土地使用税及其他与乙方所承租实物资产有关的税、费</w:t>
      </w:r>
      <w:r>
        <w:t>(14)</w:t>
      </w:r>
      <w:r>
        <w:rPr>
          <w:rFonts w:hint="eastAsia"/>
        </w:rPr>
        <w:t>乙方运营所产生的全部税、费用</w:t>
      </w:r>
      <w:r>
        <w:t>(15)</w:t>
      </w:r>
      <w:r>
        <w:rPr>
          <w:rFonts w:hint="eastAsia"/>
        </w:rPr>
        <w:t>其他应当由乙方承担费用。</w:t>
      </w:r>
    </w:p>
    <w:p w:rsidR="00145F3E" w:rsidRDefault="00145F3E" w:rsidP="006D2585">
      <w:pPr>
        <w:rPr>
          <w:rFonts w:hint="eastAsia"/>
        </w:rPr>
      </w:pPr>
      <w:r w:rsidRPr="00F8639A">
        <w:t>2</w:t>
      </w:r>
      <w:r w:rsidRPr="00F8639A">
        <w:rPr>
          <w:rFonts w:hint="eastAsia"/>
        </w:rPr>
        <w:t>、甲方因本次出租本合同项下房产、土地而产生的包括但不限于招投标机构服务费用及其他相关费用全部由乙方承担并根据相关合同约定履行付款义务。</w:t>
      </w:r>
    </w:p>
    <w:p w:rsidR="00145F3E" w:rsidRDefault="00145F3E" w:rsidP="006D2585">
      <w:pPr>
        <w:rPr>
          <w:rFonts w:hint="eastAsia"/>
        </w:rPr>
      </w:pPr>
      <w:r>
        <w:t>3</w:t>
      </w:r>
      <w:r>
        <w:rPr>
          <w:rFonts w:hint="eastAsia"/>
        </w:rPr>
        <w:t>、因乙方在征得甲方书面同意后对本合同主体之外的第三人出租本合同项下营业楼及其附属设施设备、土地及附属物、地上物产生的税、费均由乙方承担，如甲方为此承担垫付义务的，乙方应在甲方垫付之日起【7】日（自然日）内向甲方一次性支付。</w:t>
      </w:r>
    </w:p>
    <w:p w:rsidR="00145F3E" w:rsidRPr="003D7D94" w:rsidRDefault="00145F3E" w:rsidP="002D093B">
      <w:pPr>
        <w:ind w:firstLine="643"/>
        <w:rPr>
          <w:rFonts w:ascii="黑体" w:eastAsia="黑体" w:hint="eastAsia"/>
          <w:b/>
        </w:rPr>
      </w:pPr>
      <w:r w:rsidRPr="003D7D94">
        <w:rPr>
          <w:rFonts w:ascii="黑体" w:eastAsia="黑体" w:hint="eastAsia"/>
          <w:b/>
        </w:rPr>
        <w:t>第六条  租赁资产的维护及维修</w:t>
      </w:r>
    </w:p>
    <w:p w:rsidR="00145F3E" w:rsidRDefault="00145F3E" w:rsidP="006D2585">
      <w:pPr>
        <w:rPr>
          <w:rFonts w:hint="eastAsia"/>
        </w:rPr>
      </w:pPr>
      <w:r>
        <w:t>1</w:t>
      </w:r>
      <w:r>
        <w:rPr>
          <w:rFonts w:hint="eastAsia"/>
        </w:rPr>
        <w:t>、租赁期限内，乙方应当合理使用并爱护租赁资产，并承担租赁资产的维修与保养所发生的费用，乙方拒不维修，由此而产生的一切法律后果均由乙方自行承担。甲方如代为维修的，维修费用由乙方承担，乙方应当在维修工作完成之日起【7】日（自然日）内向甲方支付。</w:t>
      </w:r>
    </w:p>
    <w:p w:rsidR="00145F3E" w:rsidRDefault="00145F3E" w:rsidP="006D2585">
      <w:pPr>
        <w:rPr>
          <w:rFonts w:hint="eastAsia"/>
        </w:rPr>
      </w:pPr>
      <w:r>
        <w:t>2</w:t>
      </w:r>
      <w:r>
        <w:rPr>
          <w:rFonts w:hint="eastAsia"/>
        </w:rPr>
        <w:t>、乙方另需要装修或增设附属设施、建筑物、构筑物的，应当事先书面征得甲方同意。同时，乙方应当提前将装修或增设附</w:t>
      </w:r>
      <w:r>
        <w:rPr>
          <w:rFonts w:hint="eastAsia"/>
        </w:rPr>
        <w:lastRenderedPageBreak/>
        <w:t>属设施、建筑物、构筑物的方案、施工图纸等资料报送甲方审核并征得甲方书面同意，在按规定经有关政府部门批准后方可进行。未经甲方和有关政府部门同意不得擅自施工，否则由乙方承担一切法律后果。在装修、维修或增设附属设施、建筑物、构筑物过程中产生的任何行政、经济、安全、人身、财产、治安纠纷等均与甲方无关，由乙方自行承担。</w:t>
      </w:r>
    </w:p>
    <w:p w:rsidR="00145F3E" w:rsidRDefault="00145F3E" w:rsidP="006D2585">
      <w:pPr>
        <w:rPr>
          <w:rFonts w:hint="eastAsia"/>
        </w:rPr>
      </w:pPr>
      <w:r>
        <w:t>3</w:t>
      </w:r>
      <w:r>
        <w:rPr>
          <w:rFonts w:hint="eastAsia"/>
        </w:rPr>
        <w:t>、乙方经甲方书面同意在对房屋进行的加建、翻盖部分的建筑物、构筑物及其附属物以及在土地及附属物上加建、翻盖的地上物等被依法认定为违章建筑或临时建筑，需要拆除的，甲方不予补偿，且因乙方加建、翻盖部分的建筑物、构筑物及其附属物、地上物被依法拆除而给甲方房屋造成损毁或影响甲方继续使用该房屋的，乙方应当以拆除行为发生时与甲方房屋相同或相似房屋的买卖价格，按房屋损毁面积或甲方无法继续使用的房屋面积予以赔偿。</w:t>
      </w:r>
      <w:r w:rsidRPr="00F8639A">
        <w:rPr>
          <w:rFonts w:hint="eastAsia"/>
        </w:rPr>
        <w:t>前述赔偿价款由甲方或甲方指定的第三方机构确定。</w:t>
      </w:r>
    </w:p>
    <w:p w:rsidR="00145F3E" w:rsidRDefault="00145F3E" w:rsidP="006D2585">
      <w:pPr>
        <w:rPr>
          <w:rFonts w:hint="eastAsia"/>
        </w:rPr>
      </w:pPr>
      <w:r>
        <w:t>4</w:t>
      </w:r>
      <w:r>
        <w:rPr>
          <w:rFonts w:hint="eastAsia"/>
        </w:rPr>
        <w:t>、租赁期内，因乙方保管不当或不合理使用，致使营业楼及其附属设施设备、土地及附属物、地上物发生损坏或故障的，乙方应负责维修责任。甲方如代为维修的，维修费用由乙方承担，乙方应当在维修工作完成之日起【7】日（自然日）内向甲方支付。</w:t>
      </w:r>
    </w:p>
    <w:p w:rsidR="00145F3E" w:rsidRDefault="00145F3E" w:rsidP="006D2585">
      <w:pPr>
        <w:rPr>
          <w:rFonts w:hint="eastAsia"/>
        </w:rPr>
      </w:pPr>
      <w:r>
        <w:rPr>
          <w:rFonts w:hint="eastAsia"/>
        </w:rPr>
        <w:t>如损坏或故障无法维修，乙方应在甲方或甲方指定的第三方确认无法维修后【7】日（自然日）内承担赔偿责任。</w:t>
      </w:r>
    </w:p>
    <w:p w:rsidR="00145F3E" w:rsidRDefault="00145F3E" w:rsidP="006D2585">
      <w:pPr>
        <w:rPr>
          <w:rFonts w:hint="eastAsia"/>
        </w:rPr>
      </w:pPr>
      <w:r>
        <w:t>5</w:t>
      </w:r>
      <w:r>
        <w:rPr>
          <w:rFonts w:hint="eastAsia"/>
        </w:rPr>
        <w:t>、本合同生效后【7】日（自然日）内，在遵守本协议其他相关条款的基础上，乙方应当为其承租的本合同项下房产、土地</w:t>
      </w:r>
      <w:r>
        <w:rPr>
          <w:rFonts w:hint="eastAsia"/>
        </w:rPr>
        <w:lastRenderedPageBreak/>
        <w:t>及相关附属设施、设备等购买包括但不限于火灾险等财产保险，受益人为济南市投资控股集团有限公司。</w:t>
      </w:r>
    </w:p>
    <w:p w:rsidR="00145F3E" w:rsidRDefault="00145F3E" w:rsidP="006D2585">
      <w:pPr>
        <w:rPr>
          <w:rFonts w:hint="eastAsia"/>
        </w:rPr>
      </w:pPr>
      <w:r>
        <w:t>6</w:t>
      </w:r>
      <w:r>
        <w:rPr>
          <w:rFonts w:hint="eastAsia"/>
        </w:rPr>
        <w:t>、租赁期内，乙方应当按照本合同约定建成停车库，完成竣工验收并投入使用。否则，乙方按违约处理并承担赔偿责任。</w:t>
      </w:r>
    </w:p>
    <w:p w:rsidR="00145F3E" w:rsidRDefault="00145F3E" w:rsidP="006D2585">
      <w:pPr>
        <w:rPr>
          <w:rFonts w:hint="eastAsia"/>
        </w:rPr>
      </w:pPr>
      <w:r>
        <w:rPr>
          <w:rFonts w:hint="eastAsia"/>
        </w:rPr>
        <w:t>停车库的建设应当符合法定流程，取得全部法定手续，经有关政府部门依法批准后方能建设，否则，乙方承担一切法律后果。</w:t>
      </w:r>
    </w:p>
    <w:p w:rsidR="00145F3E" w:rsidRDefault="00145F3E" w:rsidP="006D2585">
      <w:pPr>
        <w:rPr>
          <w:rFonts w:hint="eastAsia"/>
        </w:rPr>
      </w:pPr>
      <w:r>
        <w:rPr>
          <w:rFonts w:hint="eastAsia"/>
        </w:rPr>
        <w:t>本合同终止、解除时，乙方对停车库的投入按照本合同相关约定处理。</w:t>
      </w:r>
    </w:p>
    <w:p w:rsidR="00145F3E" w:rsidRPr="003D7D94" w:rsidRDefault="00145F3E" w:rsidP="003D1786">
      <w:pPr>
        <w:ind w:firstLine="643"/>
        <w:rPr>
          <w:rFonts w:ascii="黑体" w:eastAsia="黑体" w:hint="eastAsia"/>
          <w:b/>
        </w:rPr>
      </w:pPr>
      <w:r w:rsidRPr="003D7D94">
        <w:rPr>
          <w:rFonts w:ascii="黑体" w:eastAsia="黑体" w:hint="eastAsia"/>
          <w:b/>
        </w:rPr>
        <w:t>第七条  安全责任</w:t>
      </w:r>
    </w:p>
    <w:p w:rsidR="00145F3E" w:rsidRDefault="00145F3E" w:rsidP="006D2585">
      <w:pPr>
        <w:rPr>
          <w:rFonts w:hint="eastAsia"/>
        </w:rPr>
      </w:pPr>
      <w:r>
        <w:t>1</w:t>
      </w:r>
      <w:r>
        <w:rPr>
          <w:rFonts w:hint="eastAsia"/>
        </w:rPr>
        <w:t>、乙方自愿同甲方另行签订安全责任书或其他相同</w:t>
      </w:r>
      <w:r>
        <w:t>/</w:t>
      </w:r>
      <w:r>
        <w:rPr>
          <w:rFonts w:hint="eastAsia"/>
        </w:rPr>
        <w:t>相似的安全协议</w:t>
      </w:r>
      <w:r>
        <w:t>/</w:t>
      </w:r>
      <w:r>
        <w:rPr>
          <w:rFonts w:hint="eastAsia"/>
        </w:rPr>
        <w:t>条款。</w:t>
      </w:r>
    </w:p>
    <w:p w:rsidR="00145F3E" w:rsidRDefault="00145F3E" w:rsidP="006D2585">
      <w:pPr>
        <w:rPr>
          <w:rFonts w:hint="eastAsia"/>
        </w:rPr>
      </w:pPr>
      <w:r>
        <w:rPr>
          <w:rFonts w:hint="eastAsia"/>
        </w:rPr>
        <w:t>乙方在本合同履行期间及至移交承租资产给甲方前应当注意生产经营安全，遵守属地政府部门对于安全生产的各项规章制度。</w:t>
      </w:r>
    </w:p>
    <w:p w:rsidR="00145F3E" w:rsidRDefault="00145F3E" w:rsidP="006D2585">
      <w:pPr>
        <w:rPr>
          <w:rFonts w:hint="eastAsia"/>
        </w:rPr>
      </w:pPr>
      <w:r>
        <w:rPr>
          <w:rFonts w:hint="eastAsia"/>
        </w:rPr>
        <w:t>乙方自愿承担本合同履行期间及至返还承租资产给甲方前的安全义务，并承诺在使用、维修或增设附属设施、建筑物、构筑物过程中产生的任何行政、经济、安全、人身、财产、治安纠纷等均与甲方无关，</w:t>
      </w:r>
      <w:r w:rsidR="00D06897">
        <w:rPr>
          <w:rFonts w:hint="eastAsia"/>
        </w:rPr>
        <w:t>由乙方自行承担。若导致甲方形成赔付，视为乙方违约，甲方有权扣划履约保证金</w:t>
      </w:r>
      <w:r>
        <w:rPr>
          <w:rFonts w:hint="eastAsia"/>
        </w:rPr>
        <w:t>并在</w:t>
      </w:r>
      <w:r w:rsidR="00D06897">
        <w:rPr>
          <w:rFonts w:hint="eastAsia"/>
        </w:rPr>
        <w:t>履约保证金</w:t>
      </w:r>
      <w:r>
        <w:rPr>
          <w:rFonts w:hint="eastAsia"/>
        </w:rPr>
        <w:t>不足以支付甲方损失时继续向乙方追偿。</w:t>
      </w:r>
    </w:p>
    <w:p w:rsidR="00145F3E" w:rsidRDefault="00145F3E" w:rsidP="006D2585">
      <w:pPr>
        <w:rPr>
          <w:rFonts w:hint="eastAsia"/>
        </w:rPr>
      </w:pPr>
      <w:r>
        <w:t>2</w:t>
      </w:r>
      <w:r>
        <w:rPr>
          <w:rFonts w:hint="eastAsia"/>
        </w:rPr>
        <w:t>、租赁期内，乙方未办理合法手续改建、搭建的部分建筑物、构筑物等发生损害赔偿事故、事件的，其责任全部由乙方承担赔</w:t>
      </w:r>
      <w:r>
        <w:rPr>
          <w:rFonts w:hint="eastAsia"/>
        </w:rPr>
        <w:lastRenderedPageBreak/>
        <w:t>偿。如果甲方先行承担赔偿责任，则甲方有权扣划</w:t>
      </w:r>
      <w:r w:rsidR="00D06897">
        <w:rPr>
          <w:rFonts w:hint="eastAsia"/>
        </w:rPr>
        <w:t>履约保证金</w:t>
      </w:r>
      <w:r>
        <w:rPr>
          <w:rFonts w:hint="eastAsia"/>
        </w:rPr>
        <w:t>并在</w:t>
      </w:r>
      <w:r w:rsidR="00D06897">
        <w:rPr>
          <w:rFonts w:hint="eastAsia"/>
        </w:rPr>
        <w:t>履约保证金</w:t>
      </w:r>
      <w:r>
        <w:rPr>
          <w:rFonts w:hint="eastAsia"/>
        </w:rPr>
        <w:t>不足以支付甲方损失时继续向乙方追偿。</w:t>
      </w:r>
    </w:p>
    <w:p w:rsidR="00145F3E" w:rsidRPr="003D7D94" w:rsidRDefault="00145F3E" w:rsidP="003D1786">
      <w:pPr>
        <w:ind w:firstLine="643"/>
        <w:rPr>
          <w:rFonts w:ascii="黑体" w:eastAsia="黑体" w:hint="eastAsia"/>
          <w:b/>
        </w:rPr>
      </w:pPr>
      <w:r w:rsidRPr="003D7D94">
        <w:rPr>
          <w:rFonts w:ascii="黑体" w:eastAsia="黑体" w:hint="eastAsia"/>
          <w:b/>
        </w:rPr>
        <w:t>第八条  返还时状态</w:t>
      </w:r>
    </w:p>
    <w:p w:rsidR="002D5A99" w:rsidRDefault="00145F3E" w:rsidP="002D5A99">
      <w:pPr>
        <w:rPr>
          <w:rFonts w:hint="eastAsia"/>
        </w:rPr>
      </w:pPr>
      <w:r>
        <w:t>1</w:t>
      </w:r>
      <w:r>
        <w:rPr>
          <w:rFonts w:hint="eastAsia"/>
        </w:rPr>
        <w:t>、除甲方书面同意乙方续租外，在本合同租赁期满的情况下，乙方应在本合同到期之日起或依照本合同约定甲方行使合同解除权之日起【30】日（自然日）内</w:t>
      </w:r>
      <w:r w:rsidRPr="002D5A99">
        <w:rPr>
          <w:rFonts w:hint="eastAsia"/>
        </w:rPr>
        <w:t>无条件、无偿</w:t>
      </w:r>
      <w:r>
        <w:rPr>
          <w:rFonts w:hint="eastAsia"/>
        </w:rPr>
        <w:t>返还营业楼及其附属设施设备、土地及附属物并保证返还时处于完好状态。</w:t>
      </w:r>
    </w:p>
    <w:p w:rsidR="00145F3E" w:rsidRDefault="00145F3E" w:rsidP="006D2585">
      <w:pPr>
        <w:rPr>
          <w:rFonts w:hint="eastAsia"/>
        </w:rPr>
      </w:pPr>
      <w:r>
        <w:t>2</w:t>
      </w:r>
      <w:r>
        <w:rPr>
          <w:rFonts w:hint="eastAsia"/>
        </w:rPr>
        <w:t>、乙方未经甲方书面同意逾期返还营业楼及其附属设施设备、土地及附属物等租赁物的，乙方应在本合同到期之日起或依照本合同约定甲方行使合同解除权之日起，每逾期一日，按照合同解除或合同终止时当年度约定年租金的日万分之五向甲方支付逾期违约金。逾期超过【60】日（自然日）的，甲方有权强制清场，乙方对甲方强制清场放弃一切抗辩权和权利主张并自愿承担强制清场所发生的一切费用，包括但不限于</w:t>
      </w:r>
      <w:r w:rsidR="004447C3" w:rsidRPr="00A531E6">
        <w:rPr>
          <w:rFonts w:hint="eastAsia"/>
        </w:rPr>
        <w:t>损害赔偿款、诉讼费、仲裁费、保全费用、诉讼保全保险费、律师费、公证公告费、证人费用、委托他人强制清场的费用、清理时的保洁、清运费、管理费等。</w:t>
      </w:r>
    </w:p>
    <w:p w:rsidR="00145F3E" w:rsidRDefault="00145F3E" w:rsidP="006D2585">
      <w:pPr>
        <w:rPr>
          <w:rFonts w:hint="eastAsia"/>
        </w:rPr>
      </w:pPr>
      <w:r>
        <w:t>3</w:t>
      </w:r>
      <w:r>
        <w:rPr>
          <w:rFonts w:hint="eastAsia"/>
        </w:rPr>
        <w:t>、除本协议第八条第</w:t>
      </w:r>
      <w:r>
        <w:t>2</w:t>
      </w:r>
      <w:r>
        <w:rPr>
          <w:rFonts w:hint="eastAsia"/>
        </w:rPr>
        <w:t>款约定的违约责任外，乙方未经甲方书面同意逾期返还的，乙方还应当按照本合同租期最后一年的租金标准计付营业楼及其附属设施设备、土地及附属物｛含停车库（如已建）及相关设备、附属物｝、地上物占用期间的使用费。</w:t>
      </w:r>
    </w:p>
    <w:p w:rsidR="00145F3E" w:rsidRDefault="00145F3E" w:rsidP="006D2585">
      <w:pPr>
        <w:rPr>
          <w:rFonts w:hint="eastAsia"/>
        </w:rPr>
      </w:pPr>
      <w:r>
        <w:lastRenderedPageBreak/>
        <w:t>4</w:t>
      </w:r>
      <w:r>
        <w:rPr>
          <w:rFonts w:hint="eastAsia"/>
        </w:rPr>
        <w:t>、乙方返还的营业楼及其附属设施设备、土地及附属物｛含停车库（如已建）及相关设备、附属物｝、地上物应当符合正常使用状态，乙方进行装修或改造的（含依约建造的停车库），应当按照甲方要求恢复原状。返还前，应当经甲方验收书面认可并结清乙方应当承担的全部税、费。</w:t>
      </w:r>
    </w:p>
    <w:p w:rsidR="00145F3E" w:rsidRPr="003D7D94" w:rsidRDefault="00145F3E" w:rsidP="003D1786">
      <w:pPr>
        <w:ind w:firstLine="643"/>
        <w:rPr>
          <w:rFonts w:ascii="黑体" w:eastAsia="黑体" w:hint="eastAsia"/>
          <w:b/>
        </w:rPr>
      </w:pPr>
      <w:r w:rsidRPr="003D7D94">
        <w:rPr>
          <w:rFonts w:ascii="黑体" w:eastAsia="黑体" w:hint="eastAsia"/>
          <w:b/>
        </w:rPr>
        <w:t>第九条  转租</w:t>
      </w:r>
    </w:p>
    <w:p w:rsidR="00145F3E" w:rsidRDefault="00145F3E" w:rsidP="006D2585">
      <w:pPr>
        <w:rPr>
          <w:rFonts w:hint="eastAsia"/>
        </w:rPr>
      </w:pPr>
      <w:r>
        <w:t>1</w:t>
      </w:r>
      <w:r>
        <w:rPr>
          <w:rFonts w:hint="eastAsia"/>
        </w:rPr>
        <w:t>、乙方需事先征得甲方书面同意，方可在租赁期内将租赁资产部分或全部转租给他人。</w:t>
      </w:r>
    </w:p>
    <w:p w:rsidR="00145F3E" w:rsidRDefault="00145F3E" w:rsidP="006D2585">
      <w:pPr>
        <w:rPr>
          <w:rFonts w:hint="eastAsia"/>
        </w:rPr>
      </w:pPr>
      <w:r>
        <w:t>2</w:t>
      </w:r>
      <w:r>
        <w:rPr>
          <w:rFonts w:hint="eastAsia"/>
        </w:rPr>
        <w:t>、如次承租人有任何利用营业楼及其附属设施设备、土地及附属物、地上物从事违法活动的行为或任何损害营业楼及其附属设施设备、土地、地上物及附属物的行为，乙方均应当承担连带赔偿责任。</w:t>
      </w:r>
    </w:p>
    <w:p w:rsidR="00145F3E" w:rsidRPr="003D7D94" w:rsidRDefault="00145F3E" w:rsidP="003D1786">
      <w:pPr>
        <w:ind w:firstLine="643"/>
        <w:rPr>
          <w:rFonts w:ascii="黑体" w:eastAsia="黑体" w:hint="eastAsia"/>
          <w:b/>
        </w:rPr>
      </w:pPr>
      <w:r w:rsidRPr="003D7D94">
        <w:rPr>
          <w:rFonts w:ascii="黑体" w:eastAsia="黑体" w:hint="eastAsia"/>
          <w:b/>
        </w:rPr>
        <w:t>第十条  合同解除</w:t>
      </w:r>
    </w:p>
    <w:p w:rsidR="00145F3E" w:rsidRDefault="00145F3E" w:rsidP="006D2585">
      <w:pPr>
        <w:rPr>
          <w:rFonts w:hint="eastAsia"/>
        </w:rPr>
      </w:pPr>
      <w:r>
        <w:t>1</w:t>
      </w:r>
      <w:r>
        <w:rPr>
          <w:rFonts w:hint="eastAsia"/>
        </w:rPr>
        <w:t>、甲乙双方同意在租赁期内，有下列情形之一的，本合同解除，双方互不承担合同解除责任，且乙方无权获得任何经济补偿。合同解除后，双方应当按照约定据实结算租金及其他费用。</w:t>
      </w:r>
    </w:p>
    <w:p w:rsidR="00145F3E" w:rsidRDefault="00145F3E" w:rsidP="006D2585">
      <w:pPr>
        <w:rPr>
          <w:rFonts w:hint="eastAsia"/>
        </w:rPr>
      </w:pPr>
      <w:r>
        <w:rPr>
          <w:rFonts w:hint="eastAsia"/>
        </w:rPr>
        <w:t>（</w:t>
      </w:r>
      <w:r>
        <w:t>1</w:t>
      </w:r>
      <w:r>
        <w:rPr>
          <w:rFonts w:hint="eastAsia"/>
        </w:rPr>
        <w:t>）因不可抗力、情势变更导致本合同无法继续履行的；</w:t>
      </w:r>
    </w:p>
    <w:p w:rsidR="00145F3E" w:rsidRDefault="00145F3E" w:rsidP="006D2585">
      <w:pPr>
        <w:rPr>
          <w:rFonts w:hint="eastAsia"/>
        </w:rPr>
      </w:pPr>
      <w:r>
        <w:rPr>
          <w:rFonts w:hint="eastAsia"/>
        </w:rPr>
        <w:t>（</w:t>
      </w:r>
      <w:r>
        <w:t>2</w:t>
      </w:r>
      <w:r>
        <w:rPr>
          <w:rFonts w:hint="eastAsia"/>
        </w:rPr>
        <w:t>）营业楼及其附属设施设备、地上物占用范围内的土地使用权依法提前收回的；</w:t>
      </w:r>
    </w:p>
    <w:p w:rsidR="00145F3E" w:rsidRDefault="00145F3E" w:rsidP="006D2585">
      <w:pPr>
        <w:rPr>
          <w:rFonts w:hint="eastAsia"/>
        </w:rPr>
      </w:pPr>
      <w:r>
        <w:rPr>
          <w:rFonts w:hint="eastAsia"/>
        </w:rPr>
        <w:t>（</w:t>
      </w:r>
      <w:r>
        <w:t>3</w:t>
      </w:r>
      <w:r>
        <w:rPr>
          <w:rFonts w:hint="eastAsia"/>
        </w:rPr>
        <w:t>）营业楼及其附属设施设备、土地及附属物、地上物因社会公共利益或城市建设需要被依法征用的。</w:t>
      </w:r>
    </w:p>
    <w:p w:rsidR="00145F3E" w:rsidRDefault="00145F3E" w:rsidP="006D2585">
      <w:pPr>
        <w:rPr>
          <w:rFonts w:hint="eastAsia"/>
        </w:rPr>
      </w:pPr>
      <w:r>
        <w:lastRenderedPageBreak/>
        <w:t>2</w:t>
      </w:r>
      <w:r>
        <w:rPr>
          <w:rFonts w:hint="eastAsia"/>
        </w:rPr>
        <w:t>、甲乙双方同意有下列违约情形之一的，一方可书面通知另一方解除合同，违反合同的一方，还应当承担违约责任：</w:t>
      </w:r>
    </w:p>
    <w:p w:rsidR="00145F3E" w:rsidRDefault="00145F3E" w:rsidP="006D2585">
      <w:pPr>
        <w:rPr>
          <w:rFonts w:hint="eastAsia"/>
        </w:rPr>
      </w:pPr>
      <w:r>
        <w:rPr>
          <w:rFonts w:hint="eastAsia"/>
        </w:rPr>
        <w:t>（</w:t>
      </w:r>
      <w:r>
        <w:t>1</w:t>
      </w:r>
      <w:r>
        <w:rPr>
          <w:rFonts w:hint="eastAsia"/>
        </w:rPr>
        <w:t>）甲方未按合同约定时间向乙方交付营业楼及其附属设施设备、土地及附属物，经乙方书面催告后【30】日（自然日）内仍未交付的；</w:t>
      </w:r>
    </w:p>
    <w:p w:rsidR="00145F3E" w:rsidRDefault="00145F3E" w:rsidP="006D2585">
      <w:pPr>
        <w:rPr>
          <w:rFonts w:hint="eastAsia"/>
        </w:rPr>
      </w:pPr>
      <w:r>
        <w:rPr>
          <w:rFonts w:hint="eastAsia"/>
        </w:rPr>
        <w:t>（</w:t>
      </w:r>
      <w:r>
        <w:t>2</w:t>
      </w:r>
      <w:r>
        <w:rPr>
          <w:rFonts w:hint="eastAsia"/>
        </w:rPr>
        <w:t>）乙方不按照约定支付任意一期或笔租金或其他税、费连续【30】日（自然日）或累计【60】日（自然日）的；</w:t>
      </w:r>
    </w:p>
    <w:p w:rsidR="00145F3E" w:rsidRDefault="00145F3E" w:rsidP="006D2585">
      <w:pPr>
        <w:rPr>
          <w:rFonts w:hint="eastAsia"/>
        </w:rPr>
      </w:pPr>
      <w:r>
        <w:rPr>
          <w:rFonts w:hint="eastAsia"/>
        </w:rPr>
        <w:t>（</w:t>
      </w:r>
      <w:r>
        <w:t>3</w:t>
      </w:r>
      <w:r>
        <w:rPr>
          <w:rFonts w:hint="eastAsia"/>
        </w:rPr>
        <w:t>）乙方未经甲方书面同意擅自改变营业楼及其附属设施设备、土地及附属物用途、地上物的。</w:t>
      </w:r>
    </w:p>
    <w:p w:rsidR="00145F3E" w:rsidRDefault="00145F3E" w:rsidP="006D2585">
      <w:pPr>
        <w:rPr>
          <w:rFonts w:hint="eastAsia"/>
        </w:rPr>
      </w:pPr>
      <w:r>
        <w:rPr>
          <w:rFonts w:hint="eastAsia"/>
        </w:rPr>
        <w:t>（</w:t>
      </w:r>
      <w:r>
        <w:t>4</w:t>
      </w:r>
      <w:r>
        <w:rPr>
          <w:rFonts w:hint="eastAsia"/>
        </w:rPr>
        <w:t>）乙方未经甲方书面同意擅自拆改变动或损坏房屋主体结构、擅自进行装饰装修、增设设施设备，土地加盖加建地上物的；</w:t>
      </w:r>
    </w:p>
    <w:p w:rsidR="00145F3E" w:rsidRDefault="00145F3E" w:rsidP="006D2585">
      <w:pPr>
        <w:rPr>
          <w:rFonts w:hint="eastAsia"/>
        </w:rPr>
      </w:pPr>
      <w:r>
        <w:rPr>
          <w:rFonts w:hint="eastAsia"/>
        </w:rPr>
        <w:t>（</w:t>
      </w:r>
      <w:r>
        <w:t>5</w:t>
      </w:r>
      <w:r>
        <w:rPr>
          <w:rFonts w:hint="eastAsia"/>
        </w:rPr>
        <w:t>）保管不当或不合理使用导致营业楼及其附属设施设备、土地及附属物、地上物且拒不维修、赔偿的。</w:t>
      </w:r>
    </w:p>
    <w:p w:rsidR="00145F3E" w:rsidRDefault="00145F3E" w:rsidP="006D2585">
      <w:pPr>
        <w:rPr>
          <w:rFonts w:hint="eastAsia"/>
        </w:rPr>
      </w:pPr>
      <w:r>
        <w:rPr>
          <w:rFonts w:hint="eastAsia"/>
        </w:rPr>
        <w:t>（</w:t>
      </w:r>
      <w:r>
        <w:t>6</w:t>
      </w:r>
      <w:r>
        <w:rPr>
          <w:rFonts w:hint="eastAsia"/>
        </w:rPr>
        <w:t>）利用营业楼及其附属设施设备、土地及附属物、地上物等从事违法活动、损害公共利益或者妨碍他人正常工作、生活的。</w:t>
      </w:r>
    </w:p>
    <w:p w:rsidR="00145F3E" w:rsidRDefault="00145F3E" w:rsidP="006D2585">
      <w:pPr>
        <w:rPr>
          <w:rFonts w:hint="eastAsia"/>
        </w:rPr>
      </w:pPr>
      <w:r>
        <w:rPr>
          <w:rFonts w:hint="eastAsia"/>
        </w:rPr>
        <w:t>（</w:t>
      </w:r>
      <w:r>
        <w:t>7</w:t>
      </w:r>
      <w:r>
        <w:rPr>
          <w:rFonts w:hint="eastAsia"/>
        </w:rPr>
        <w:t>）未经甲方书面同意，乙方擅自将营业楼及其附属设施设备、土地及附属物、地上物部分或全部转租、转借、转包或者变相转租、转借、转包他人使用的。</w:t>
      </w:r>
    </w:p>
    <w:p w:rsidR="00145F3E" w:rsidRDefault="00145F3E" w:rsidP="006D2585">
      <w:pPr>
        <w:rPr>
          <w:rFonts w:hint="eastAsia"/>
        </w:rPr>
      </w:pPr>
      <w:r>
        <w:rPr>
          <w:rFonts w:hint="eastAsia"/>
        </w:rPr>
        <w:t>（</w:t>
      </w:r>
      <w:r>
        <w:t>8</w:t>
      </w:r>
      <w:r>
        <w:rPr>
          <w:rFonts w:hint="eastAsia"/>
        </w:rPr>
        <w:t>）乙方未依约修建停车库或为租赁资产购买保险，经甲方两次书面催告仍未于甲方催告期限内更正的。</w:t>
      </w:r>
    </w:p>
    <w:p w:rsidR="00145F3E" w:rsidRDefault="00145F3E" w:rsidP="006D2585">
      <w:pPr>
        <w:rPr>
          <w:rFonts w:hint="eastAsia"/>
        </w:rPr>
      </w:pPr>
      <w:r>
        <w:rPr>
          <w:rFonts w:hint="eastAsia"/>
        </w:rPr>
        <w:t>（</w:t>
      </w:r>
      <w:r>
        <w:t>9</w:t>
      </w:r>
      <w:r>
        <w:rPr>
          <w:rFonts w:hint="eastAsia"/>
        </w:rPr>
        <w:t>）任一方有其他不履行合同或不完全履行合同的行为，经相对方两次书面催告仍未更正的。</w:t>
      </w:r>
    </w:p>
    <w:p w:rsidR="00145F3E" w:rsidRDefault="00145F3E" w:rsidP="006D2585">
      <w:pPr>
        <w:rPr>
          <w:rFonts w:hint="eastAsia"/>
        </w:rPr>
      </w:pPr>
      <w:r>
        <w:lastRenderedPageBreak/>
        <w:t>3</w:t>
      </w:r>
      <w:r>
        <w:rPr>
          <w:rFonts w:hint="eastAsia"/>
        </w:rPr>
        <w:t>、合同解除时立体停车库与设备的处置方式：除本合同第十条第一款、第二款规定之外的经双方协商一致提前解除本租赁合同的，甲方在乙方实际投入的建设资金金额（以乙方提供的合法发票载明数额为准），按照重置成本成新法评估构筑物及相关设施的评估结果以及停车库与设备折旧残值三者中择最低金额确定乙方修建停车库及相关附属设施设备的补偿金额。</w:t>
      </w:r>
    </w:p>
    <w:p w:rsidR="00145F3E" w:rsidRDefault="00145F3E" w:rsidP="006D2585">
      <w:pPr>
        <w:rPr>
          <w:rFonts w:hint="eastAsia"/>
        </w:rPr>
      </w:pPr>
      <w:r>
        <w:rPr>
          <w:rFonts w:hint="eastAsia"/>
        </w:rPr>
        <w:t>上述补偿金额需要委托第三方机构核算或评估的，乙方同意由甲方选择并委托有资质的机构进行评估或核算。乙方应配合提供有关凭证及资料并承担全部的费用。乙方拒不提供相关凭证或资料的，视为乙方放弃本条款约定的补偿并承担违约责任。</w:t>
      </w:r>
    </w:p>
    <w:p w:rsidR="00145F3E" w:rsidRDefault="00145F3E" w:rsidP="006D2585">
      <w:pPr>
        <w:rPr>
          <w:rFonts w:hint="eastAsia"/>
        </w:rPr>
      </w:pPr>
      <w:r>
        <w:rPr>
          <w:rFonts w:hint="eastAsia"/>
        </w:rPr>
        <w:t>如甲方遇到政策调整、进入破产等重大变化而导致提前解除本租赁合同，乙方应无条件配合并有权按照本合同相关约定予以补偿或按照《中华人民共和国破产法》的有关规定申报债权，不得影响甲方下一步进行的重整或其他扶持救助程序。</w:t>
      </w:r>
    </w:p>
    <w:p w:rsidR="00145F3E" w:rsidRDefault="00145F3E" w:rsidP="006D2585">
      <w:pPr>
        <w:rPr>
          <w:rFonts w:hint="eastAsia"/>
        </w:rPr>
      </w:pPr>
      <w:r>
        <w:t>4</w:t>
      </w:r>
      <w:r>
        <w:rPr>
          <w:rFonts w:hint="eastAsia"/>
        </w:rPr>
        <w:t>、本合同解除或终止后，附着于租赁房屋、土地或建筑物上的添附物（具体包括但不限于</w:t>
      </w:r>
      <w:r w:rsidRPr="00F8639A">
        <w:rPr>
          <w:rFonts w:hint="eastAsia"/>
        </w:rPr>
        <w:t>装饰物、附着物、建筑物、构筑物及其他无法拆除物、附属物、设施设备等</w:t>
      </w:r>
      <w:r>
        <w:rPr>
          <w:rFonts w:hint="eastAsia"/>
        </w:rPr>
        <w:t>）均无偿归属于甲方所有。如乙方在合同到期或解除之日起【30】日（自然日）</w:t>
      </w:r>
      <w:r w:rsidRPr="00F8639A">
        <w:rPr>
          <w:rFonts w:hint="eastAsia"/>
        </w:rPr>
        <w:t>后仍有未拆除的添附物，</w:t>
      </w:r>
      <w:r>
        <w:rPr>
          <w:rFonts w:hint="eastAsia"/>
        </w:rPr>
        <w:t>或未按甲方要求将添附物拆除的，添附物的所有权无偿归甲方，甲方有权自行处置。</w:t>
      </w:r>
      <w:bookmarkStart w:id="1" w:name="_GoBack"/>
      <w:r>
        <w:rPr>
          <w:rFonts w:hint="eastAsia"/>
        </w:rPr>
        <w:t>甲方若自行或委托第三方进行拆除清理的，产生的费用均由乙方承担。</w:t>
      </w:r>
    </w:p>
    <w:bookmarkEnd w:id="1"/>
    <w:p w:rsidR="00145F3E" w:rsidRDefault="00145F3E" w:rsidP="006D2585">
      <w:pPr>
        <w:rPr>
          <w:rFonts w:hint="eastAsia"/>
        </w:rPr>
      </w:pPr>
      <w:r>
        <w:lastRenderedPageBreak/>
        <w:t>5</w:t>
      </w:r>
      <w:r>
        <w:rPr>
          <w:rFonts w:hint="eastAsia"/>
        </w:rPr>
        <w:t>、本合同解除不影响守约方依据本合同条款追究违约方违约责任。</w:t>
      </w:r>
    </w:p>
    <w:p w:rsidR="00145F3E" w:rsidRPr="003D7D94" w:rsidRDefault="00145F3E" w:rsidP="003D1786">
      <w:pPr>
        <w:ind w:firstLine="643"/>
        <w:rPr>
          <w:rFonts w:ascii="黑体" w:eastAsia="黑体" w:hint="eastAsia"/>
          <w:b/>
        </w:rPr>
      </w:pPr>
      <w:r w:rsidRPr="003D7D94">
        <w:rPr>
          <w:rFonts w:ascii="黑体" w:eastAsia="黑体" w:hint="eastAsia"/>
          <w:b/>
        </w:rPr>
        <w:t>第十一条  违约责任</w:t>
      </w:r>
    </w:p>
    <w:p w:rsidR="00145F3E" w:rsidRDefault="00145F3E" w:rsidP="006D2585">
      <w:pPr>
        <w:rPr>
          <w:rFonts w:hint="eastAsia"/>
        </w:rPr>
      </w:pPr>
      <w:r>
        <w:t>1</w:t>
      </w:r>
      <w:r>
        <w:rPr>
          <w:rFonts w:hint="eastAsia"/>
        </w:rPr>
        <w:t>、租赁期限内，非本合同约定的情况下，甲方擅自解除本合同，提前收回营业楼及其附属设施设备、土地及附属物的，甲方应当按照实际租赁天数向乙方结算租金并据实结算履约保证金。如解约时乙方已修建停车库，则停车库及相关设备的赔偿由甲方参照本合同第十条第三款之相关约定执行。因甲方擅自解约给乙方造成的其他直接经济损失，甲方还应当依法赔偿。</w:t>
      </w:r>
    </w:p>
    <w:p w:rsidR="00145F3E" w:rsidRDefault="00145F3E" w:rsidP="006D2585">
      <w:pPr>
        <w:rPr>
          <w:rFonts w:hint="eastAsia"/>
        </w:rPr>
      </w:pPr>
      <w:r>
        <w:rPr>
          <w:rFonts w:hint="eastAsia"/>
        </w:rPr>
        <w:t>甲方未按期向乙方交付营业楼及其附属设施设备、土地及附属物的，每逾期一天，甲方应按首期应付租金的万分之五向乙方缴纳逾期违约金，至租赁资产交付之日或本合同解除之日止。</w:t>
      </w:r>
    </w:p>
    <w:p w:rsidR="00145F3E" w:rsidRDefault="00145F3E" w:rsidP="006D2585">
      <w:pPr>
        <w:rPr>
          <w:rFonts w:hint="eastAsia"/>
        </w:rPr>
      </w:pPr>
      <w:r>
        <w:t>2</w:t>
      </w:r>
      <w:r>
        <w:rPr>
          <w:rFonts w:hint="eastAsia"/>
        </w:rPr>
        <w:t>、乙方未经甲方书面同意或超出甲方书面同意范围装修营业楼及其附属设施设备或在土地及附属物加盖加建地上物的，甲方有权要求乙方在甲方书面通知之日起【30】日（自然日）内拆除。若乙方未拆除，其超出范围装修或未经甲方书面同意增设的部分均无偿归甲方所有。甲方可根据具体情况自行做出拆除的决定，由此产生的费用由乙方承担并于甲方完成拆除后【7】日（自然日）内一次性支付给甲方。</w:t>
      </w:r>
    </w:p>
    <w:p w:rsidR="00145F3E" w:rsidRDefault="00145F3E" w:rsidP="006D2585">
      <w:pPr>
        <w:rPr>
          <w:rFonts w:hint="eastAsia"/>
        </w:rPr>
      </w:pPr>
      <w:r>
        <w:t>3</w:t>
      </w:r>
      <w:r>
        <w:rPr>
          <w:rFonts w:hint="eastAsia"/>
        </w:rPr>
        <w:t>、</w:t>
      </w:r>
      <w:r w:rsidR="006C7C5C" w:rsidRPr="006C7C5C">
        <w:rPr>
          <w:rFonts w:hint="eastAsia"/>
        </w:rPr>
        <w:t>乙方拖欠其应承担的租金、履约保证金、税、费或其他任何费用连续满【30】日（自然日）或累计满【60】日（自然日），、甲方有权单方解除合同，乙方除应按照应付未付租金的日万分之</w:t>
      </w:r>
      <w:r w:rsidR="006C7C5C" w:rsidRPr="006C7C5C">
        <w:rPr>
          <w:rFonts w:hint="eastAsia"/>
        </w:rPr>
        <w:lastRenderedPageBreak/>
        <w:t>五的标准承担逾期付款期间的违约金外，还应当按照合同十二年期租金总额的【30%】向甲方支付解除合同违约金。</w:t>
      </w:r>
    </w:p>
    <w:p w:rsidR="00145F3E" w:rsidRDefault="00145F3E" w:rsidP="006D2585">
      <w:pPr>
        <w:rPr>
          <w:rFonts w:hint="eastAsia"/>
        </w:rPr>
      </w:pPr>
      <w:r>
        <w:t>4</w:t>
      </w:r>
      <w:r>
        <w:rPr>
          <w:rFonts w:hint="eastAsia"/>
        </w:rPr>
        <w:t>、乙方擅自转租、转借、转包营业楼及其附属设施设备、土地及附属物｛含停车库（如已建）及相关设备、附属物｝、地上物，</w:t>
      </w:r>
      <w:r w:rsidR="006C7C5C">
        <w:rPr>
          <w:rFonts w:hint="eastAsia"/>
        </w:rPr>
        <w:t>甲方有权单方解除本合同</w:t>
      </w:r>
      <w:r>
        <w:rPr>
          <w:rFonts w:hint="eastAsia"/>
        </w:rPr>
        <w:t>，乙方应当按照合同十二年期租金总额的【30%】向甲方支付解除合同违约金并负责将腾空后的营业楼及其附属设施设备、土地及附属物｛含停车库（如已建）及相关设备、附属物｝、地上物按照本合同约定完好地无偿移交给甲方。移交时，乙方还应按照本合同第八条第三款约定向甲方支付腾空期间的使用费。</w:t>
      </w:r>
    </w:p>
    <w:p w:rsidR="00145F3E" w:rsidRPr="00A531E6" w:rsidRDefault="00145F3E" w:rsidP="006D2585">
      <w:pPr>
        <w:rPr>
          <w:rFonts w:hint="eastAsia"/>
        </w:rPr>
      </w:pPr>
      <w:r w:rsidRPr="00A531E6">
        <w:rPr>
          <w:rFonts w:hint="eastAsia"/>
        </w:rPr>
        <w:t>5、乙方有其他违约行为，导致甲方行使合同解除权</w:t>
      </w:r>
      <w:r w:rsidR="006C7C5C" w:rsidRPr="00A531E6">
        <w:rPr>
          <w:rFonts w:hint="eastAsia"/>
        </w:rPr>
        <w:t>的</w:t>
      </w:r>
      <w:r w:rsidRPr="00A531E6">
        <w:rPr>
          <w:rFonts w:hint="eastAsia"/>
        </w:rPr>
        <w:t>，乙方应当按照合同十二年期租金总额的【30%】向甲方支付解除合同违约金并按本合同约定赔偿甲方一切损失。</w:t>
      </w:r>
    </w:p>
    <w:p w:rsidR="00145F3E" w:rsidRDefault="00145F3E" w:rsidP="006D2585">
      <w:pPr>
        <w:rPr>
          <w:rFonts w:hint="eastAsia"/>
        </w:rPr>
      </w:pPr>
      <w:r w:rsidRPr="00A531E6">
        <w:rPr>
          <w:rFonts w:hint="eastAsia"/>
        </w:rPr>
        <w:t>6、因乙方违约导致合同解除的，违约责任承担范围包括但不限于租金、利息、违约金</w:t>
      </w:r>
      <w:r w:rsidR="002F21C3">
        <w:rPr>
          <w:rFonts w:hint="eastAsia"/>
        </w:rPr>
        <w:t>（含逾期付款违约金、一次性解约违约金等）</w:t>
      </w:r>
      <w:r w:rsidRPr="00A531E6">
        <w:rPr>
          <w:rFonts w:hint="eastAsia"/>
        </w:rPr>
        <w:t>、损害赔偿款、诉讼费、仲裁费、保全费用</w:t>
      </w:r>
      <w:r w:rsidR="006C7C5C" w:rsidRPr="00A531E6">
        <w:rPr>
          <w:rFonts w:hint="eastAsia"/>
        </w:rPr>
        <w:t>、诉讼保全保险费</w:t>
      </w:r>
      <w:r w:rsidRPr="00A531E6">
        <w:rPr>
          <w:rFonts w:hint="eastAsia"/>
        </w:rPr>
        <w:t>、律师费、公证公告费、证人费用、委托他人强制清场的费用、清理时的保洁、清运费、管理费等。</w:t>
      </w:r>
    </w:p>
    <w:p w:rsidR="00145F3E" w:rsidRPr="003D7D94" w:rsidRDefault="00145F3E" w:rsidP="003D1786">
      <w:pPr>
        <w:ind w:firstLine="643"/>
        <w:rPr>
          <w:rFonts w:ascii="黑体" w:eastAsia="黑体" w:hint="eastAsia"/>
          <w:b/>
        </w:rPr>
      </w:pPr>
      <w:r w:rsidRPr="003D7D94">
        <w:rPr>
          <w:rFonts w:ascii="黑体" w:eastAsia="黑体" w:hint="eastAsia"/>
          <w:b/>
        </w:rPr>
        <w:t>第十二条  其他约定事项</w:t>
      </w:r>
    </w:p>
    <w:p w:rsidR="00145F3E" w:rsidRDefault="00145F3E" w:rsidP="006D2585">
      <w:pPr>
        <w:rPr>
          <w:rFonts w:hint="eastAsia"/>
        </w:rPr>
      </w:pPr>
      <w:r>
        <w:t>1</w:t>
      </w:r>
      <w:r>
        <w:rPr>
          <w:rFonts w:hint="eastAsia"/>
        </w:rPr>
        <w:t>、乙方知晓租赁资产已办理抵押登记并被抵押权人首位查封，</w:t>
      </w:r>
      <w:r w:rsidR="006C7C5C">
        <w:rPr>
          <w:rFonts w:hint="eastAsia"/>
        </w:rPr>
        <w:t>并</w:t>
      </w:r>
      <w:r>
        <w:rPr>
          <w:rFonts w:hint="eastAsia"/>
        </w:rPr>
        <w:t>承诺不会以协议约定的租赁期未结束或地上加盖加建附属物以及已对租赁资产装修、装饰为由阻却抵押权人行使抵押权，拍卖</w:t>
      </w:r>
      <w:r>
        <w:rPr>
          <w:rFonts w:hint="eastAsia"/>
        </w:rPr>
        <w:lastRenderedPageBreak/>
        <w:t>变卖处置并受偿本合同约定的营业楼及其附属设施设备、土地及相应附属物的变价款。</w:t>
      </w:r>
    </w:p>
    <w:p w:rsidR="00145F3E" w:rsidRDefault="00145F3E" w:rsidP="006D2585">
      <w:pPr>
        <w:rPr>
          <w:rFonts w:hint="eastAsia"/>
        </w:rPr>
      </w:pPr>
      <w:r>
        <w:rPr>
          <w:rFonts w:hint="eastAsia"/>
        </w:rPr>
        <w:t>在租赁期限内，乙方有权就租赁资产被抵押权人处置而向甲方主张损害赔偿责任。</w:t>
      </w:r>
    </w:p>
    <w:p w:rsidR="00145F3E" w:rsidRPr="00F8639A" w:rsidRDefault="00145F3E" w:rsidP="006D2585">
      <w:pPr>
        <w:rPr>
          <w:rFonts w:hint="eastAsia"/>
        </w:rPr>
      </w:pPr>
      <w:r w:rsidRPr="00F8639A">
        <w:t>2</w:t>
      </w:r>
      <w:r w:rsidRPr="00F8639A">
        <w:rPr>
          <w:rFonts w:hint="eastAsia"/>
        </w:rPr>
        <w:t>、本合同约定的租赁物不包括未纳入评估范围的地上物</w:t>
      </w:r>
      <w:r>
        <w:rPr>
          <w:rFonts w:hint="eastAsia"/>
        </w:rPr>
        <w:t>（含院内现由浙江大酒店使用的地下一层、地上两层的白楼约800平方米；运丰饭庄所使用的两层房产约300平方米；传达室约6平方米；原“北欧时光”面包店所在房产约60平方米。）</w:t>
      </w:r>
      <w:r w:rsidRPr="00F8639A">
        <w:rPr>
          <w:rFonts w:hint="eastAsia"/>
        </w:rPr>
        <w:t>，乙方确需使用的，应根据相关法律规定与甲方协商一致。</w:t>
      </w:r>
    </w:p>
    <w:p w:rsidR="00145F3E" w:rsidRDefault="00145F3E" w:rsidP="006D2585">
      <w:pPr>
        <w:rPr>
          <w:rFonts w:hint="eastAsia"/>
        </w:rPr>
      </w:pPr>
      <w:r w:rsidRPr="00F8639A">
        <w:rPr>
          <w:rFonts w:hint="eastAsia"/>
        </w:rPr>
        <w:t>3、乙方同意在租赁房屋</w:t>
      </w:r>
      <w:r>
        <w:rPr>
          <w:rFonts w:hint="eastAsia"/>
        </w:rPr>
        <w:t>内</w:t>
      </w:r>
      <w:r w:rsidRPr="00F8639A">
        <w:rPr>
          <w:rFonts w:hint="eastAsia"/>
        </w:rPr>
        <w:t>留有甲方15名人员的必要办公场所，具体位置、面积等由双方另行协商。</w:t>
      </w:r>
    </w:p>
    <w:p w:rsidR="00145F3E" w:rsidRDefault="00145F3E" w:rsidP="006D2585">
      <w:pPr>
        <w:rPr>
          <w:rFonts w:hint="eastAsia"/>
        </w:rPr>
      </w:pPr>
      <w:r>
        <w:rPr>
          <w:rFonts w:hint="eastAsia"/>
        </w:rPr>
        <w:t>4、乙方</w:t>
      </w:r>
      <w:r w:rsidRPr="00D0006A">
        <w:rPr>
          <w:rFonts w:hint="eastAsia"/>
        </w:rPr>
        <w:t>承诺自愿参与</w:t>
      </w:r>
      <w:r>
        <w:rPr>
          <w:rFonts w:hint="eastAsia"/>
        </w:rPr>
        <w:t>甲</w:t>
      </w:r>
      <w:r w:rsidRPr="00D0006A">
        <w:rPr>
          <w:rFonts w:hint="eastAsia"/>
        </w:rPr>
        <w:t>方后续可能的重整或其他救助程序并在没有成为</w:t>
      </w:r>
      <w:r>
        <w:rPr>
          <w:rFonts w:hint="eastAsia"/>
        </w:rPr>
        <w:t>甲</w:t>
      </w:r>
      <w:r w:rsidRPr="00D0006A">
        <w:rPr>
          <w:rFonts w:hint="eastAsia"/>
        </w:rPr>
        <w:t>方重整投资人时</w:t>
      </w:r>
      <w:r>
        <w:rPr>
          <w:rFonts w:hint="eastAsia"/>
        </w:rPr>
        <w:t>无条件</w:t>
      </w:r>
      <w:r w:rsidRPr="00D0006A">
        <w:rPr>
          <w:rFonts w:hint="eastAsia"/>
        </w:rPr>
        <w:t>配合出租方及相关程序进行</w:t>
      </w:r>
      <w:r>
        <w:rPr>
          <w:rFonts w:hint="eastAsia"/>
        </w:rPr>
        <w:t>。</w:t>
      </w:r>
    </w:p>
    <w:p w:rsidR="00145F3E" w:rsidRDefault="00145F3E" w:rsidP="006D2585">
      <w:pPr>
        <w:rPr>
          <w:rFonts w:hint="eastAsia"/>
        </w:rPr>
      </w:pPr>
      <w:r>
        <w:rPr>
          <w:rFonts w:hint="eastAsia"/>
        </w:rPr>
        <w:t>5、在认可并遵守本合同第二条第三款约定的前提下，因使用营业楼及其相关附属设施设备而需办理的包括但不限于消防、环评、卫生、施工许可、装修许可等手续由乙方自行办理并承担费用。</w:t>
      </w:r>
    </w:p>
    <w:p w:rsidR="00145F3E" w:rsidRDefault="00145F3E" w:rsidP="006D2585">
      <w:pPr>
        <w:rPr>
          <w:rFonts w:hint="eastAsia"/>
        </w:rPr>
      </w:pPr>
      <w:r>
        <w:rPr>
          <w:rFonts w:hint="eastAsia"/>
        </w:rPr>
        <w:t>6、本合同的任何调整，应经甲乙双方协商并订立补充协议，补充协议与本合同具有同等法律效力。</w:t>
      </w:r>
    </w:p>
    <w:p w:rsidR="006D2585" w:rsidRDefault="006D2585" w:rsidP="006D2585">
      <w:pPr>
        <w:rPr>
          <w:rFonts w:hint="eastAsia"/>
        </w:rPr>
      </w:pPr>
      <w:r>
        <w:rPr>
          <w:rFonts w:hint="eastAsia"/>
        </w:rPr>
        <w:t>签订本租赁合同时，双方应同时签订租赁单位安全管理协议（附后，为本合同附件）。</w:t>
      </w:r>
    </w:p>
    <w:p w:rsidR="00145F3E" w:rsidRDefault="00145F3E" w:rsidP="006D2585">
      <w:pPr>
        <w:rPr>
          <w:rFonts w:hint="eastAsia"/>
        </w:rPr>
      </w:pPr>
      <w:r>
        <w:rPr>
          <w:rFonts w:hint="eastAsia"/>
        </w:rPr>
        <w:lastRenderedPageBreak/>
        <w:t>7、本合同首部约定的送达地址为双方有效送达地址，文书（含通知、司法文书等）邮寄出过【7】日（自然日）视为相对方收到。</w:t>
      </w:r>
    </w:p>
    <w:p w:rsidR="00145F3E" w:rsidRDefault="00145F3E" w:rsidP="006D2585">
      <w:pPr>
        <w:rPr>
          <w:rFonts w:hint="eastAsia"/>
        </w:rPr>
      </w:pPr>
      <w:r>
        <w:rPr>
          <w:rFonts w:hint="eastAsia"/>
        </w:rPr>
        <w:t>本合同约定送达地址如有变更应及时书面通知对方，否则按照合同原约定地址邮寄并经过上述期限的，视为有效送达对方。</w:t>
      </w:r>
    </w:p>
    <w:p w:rsidR="00145F3E" w:rsidRDefault="00145F3E" w:rsidP="006D2585">
      <w:pPr>
        <w:rPr>
          <w:rFonts w:hint="eastAsia"/>
        </w:rPr>
      </w:pPr>
      <w:r>
        <w:rPr>
          <w:rFonts w:hint="eastAsia"/>
        </w:rPr>
        <w:t>8、本合同项下发生的争议，由双方当事人协商解决；协商不成的，依法向房屋所在地的人民法院起诉。</w:t>
      </w:r>
    </w:p>
    <w:p w:rsidR="00145F3E" w:rsidRDefault="00145F3E" w:rsidP="006D2585">
      <w:pPr>
        <w:rPr>
          <w:rFonts w:hint="eastAsia"/>
        </w:rPr>
      </w:pPr>
      <w:r>
        <w:rPr>
          <w:rFonts w:hint="eastAsia"/>
        </w:rPr>
        <w:t>9、本合同自双方（含授权代表）盖章</w:t>
      </w:r>
      <w:r>
        <w:t>/</w:t>
      </w:r>
      <w:r>
        <w:rPr>
          <w:rFonts w:hint="eastAsia"/>
        </w:rPr>
        <w:t>捺印或签字后生效，</w:t>
      </w:r>
      <w:r w:rsidRPr="00F8639A">
        <w:rPr>
          <w:rFonts w:hint="eastAsia"/>
        </w:rPr>
        <w:t>一式陆份，甲方执贰份，乙方执肆份，</w:t>
      </w:r>
      <w:r>
        <w:rPr>
          <w:rFonts w:hint="eastAsia"/>
        </w:rPr>
        <w:t>具有同等法律效力。</w:t>
      </w:r>
    </w:p>
    <w:p w:rsidR="00145F3E" w:rsidRPr="006D2585" w:rsidRDefault="006C7C5C" w:rsidP="006D2585">
      <w:pPr>
        <w:ind w:firstLine="643"/>
        <w:rPr>
          <w:rFonts w:hint="eastAsia"/>
          <w:b/>
        </w:rPr>
      </w:pPr>
      <w:r w:rsidRPr="006D2585">
        <w:rPr>
          <w:rFonts w:hint="eastAsia"/>
          <w:b/>
        </w:rPr>
        <w:t>（以下为签字盖章页）</w:t>
      </w:r>
    </w:p>
    <w:p w:rsidR="006C7C5C" w:rsidRDefault="006C7C5C" w:rsidP="006D2585">
      <w:pPr>
        <w:rPr>
          <w:rFonts w:hint="eastAsia"/>
        </w:rPr>
      </w:pPr>
    </w:p>
    <w:p w:rsidR="00B32812" w:rsidRDefault="00B32812" w:rsidP="001F1BC5">
      <w:pPr>
        <w:ind w:firstLineChars="0" w:firstLine="0"/>
        <w:rPr>
          <w:rFonts w:hint="eastAsia"/>
        </w:rPr>
      </w:pPr>
    </w:p>
    <w:p w:rsidR="00145F3E" w:rsidRDefault="00145F3E" w:rsidP="006D2585">
      <w:pPr>
        <w:rPr>
          <w:rFonts w:hint="eastAsia"/>
        </w:rPr>
      </w:pPr>
      <w:r>
        <w:rPr>
          <w:rFonts w:hint="eastAsia"/>
        </w:rPr>
        <w:t>出租人（甲方）签章：　　  承租人（乙方）签章：</w:t>
      </w:r>
    </w:p>
    <w:p w:rsidR="00145F3E" w:rsidRDefault="00145F3E" w:rsidP="006D2585">
      <w:pPr>
        <w:rPr>
          <w:rFonts w:hint="eastAsia"/>
        </w:rPr>
      </w:pPr>
    </w:p>
    <w:p w:rsidR="00B32812" w:rsidRDefault="00B32812" w:rsidP="001F1BC5">
      <w:pPr>
        <w:ind w:firstLineChars="0" w:firstLine="0"/>
        <w:rPr>
          <w:rFonts w:hint="eastAsia"/>
        </w:rPr>
      </w:pPr>
    </w:p>
    <w:p w:rsidR="003D1388" w:rsidRDefault="00145F3E" w:rsidP="006D2585">
      <w:pPr>
        <w:rPr>
          <w:rFonts w:hint="eastAsia"/>
        </w:rPr>
      </w:pPr>
      <w:r>
        <w:rPr>
          <w:rFonts w:hint="eastAsia"/>
        </w:rPr>
        <w:t>委托代理人：              委托代理人：</w:t>
      </w:r>
    </w:p>
    <w:p w:rsidR="006D2585" w:rsidRDefault="006D2585" w:rsidP="006D2585">
      <w:pPr>
        <w:rPr>
          <w:rFonts w:hint="eastAsia"/>
        </w:rPr>
      </w:pPr>
    </w:p>
    <w:p w:rsidR="00B32812" w:rsidRDefault="00B32812" w:rsidP="001F1BC5">
      <w:pPr>
        <w:ind w:firstLineChars="0" w:firstLine="0"/>
        <w:rPr>
          <w:rFonts w:hint="eastAsia"/>
        </w:rPr>
      </w:pPr>
    </w:p>
    <w:p w:rsidR="006D2585" w:rsidRPr="00B32812" w:rsidRDefault="006D2585" w:rsidP="006D2585">
      <w:pPr>
        <w:ind w:firstLine="643"/>
        <w:rPr>
          <w:rFonts w:ascii="黑体" w:eastAsia="黑体" w:hint="eastAsia"/>
          <w:b/>
        </w:rPr>
      </w:pPr>
      <w:r w:rsidRPr="00B32812">
        <w:rPr>
          <w:rFonts w:ascii="黑体" w:eastAsia="黑体" w:hint="eastAsia"/>
          <w:b/>
        </w:rPr>
        <w:t>附：</w:t>
      </w:r>
    </w:p>
    <w:p w:rsidR="006D2585" w:rsidRPr="00B32812" w:rsidRDefault="006D2585" w:rsidP="006D2585">
      <w:pPr>
        <w:ind w:firstLine="643"/>
        <w:rPr>
          <w:rFonts w:ascii="黑体" w:eastAsia="黑体" w:hint="eastAsia"/>
          <w:b/>
        </w:rPr>
      </w:pPr>
      <w:r w:rsidRPr="00B32812">
        <w:rPr>
          <w:rFonts w:ascii="黑体" w:eastAsia="黑体" w:hint="eastAsia"/>
          <w:b/>
        </w:rPr>
        <w:t>《租赁单位安全管理协议》</w:t>
      </w:r>
    </w:p>
    <w:p w:rsidR="006D2585" w:rsidRDefault="006D2585" w:rsidP="006D2585">
      <w:pPr>
        <w:rPr>
          <w:rFonts w:hint="eastAsia"/>
        </w:rPr>
      </w:pPr>
    </w:p>
    <w:p w:rsidR="006D2585" w:rsidRDefault="006D2585" w:rsidP="006D2585">
      <w:pPr>
        <w:rPr>
          <w:rFonts w:hint="eastAsia"/>
        </w:rPr>
      </w:pPr>
    </w:p>
    <w:p w:rsidR="006D2585" w:rsidRDefault="006D2585" w:rsidP="006D2585">
      <w:pPr>
        <w:spacing w:line="240" w:lineRule="auto"/>
        <w:rPr>
          <w:rFonts w:hint="eastAsia"/>
        </w:rPr>
      </w:pPr>
    </w:p>
    <w:p w:rsidR="00E22407" w:rsidRDefault="00E22407" w:rsidP="006D2585">
      <w:pPr>
        <w:spacing w:line="240" w:lineRule="auto"/>
        <w:rPr>
          <w:rFonts w:hint="eastAsia"/>
        </w:rPr>
      </w:pPr>
    </w:p>
    <w:p w:rsidR="006D2585" w:rsidRPr="006D2585" w:rsidRDefault="006D2585" w:rsidP="006D2585">
      <w:pPr>
        <w:spacing w:line="240" w:lineRule="auto"/>
        <w:ind w:firstLine="883"/>
        <w:jc w:val="center"/>
        <w:rPr>
          <w:rFonts w:asciiTheme="majorEastAsia" w:eastAsiaTheme="majorEastAsia" w:hAnsiTheme="majorEastAsia"/>
          <w:b/>
          <w:sz w:val="44"/>
          <w:szCs w:val="44"/>
        </w:rPr>
      </w:pPr>
      <w:r w:rsidRPr="006D2585">
        <w:rPr>
          <w:rFonts w:asciiTheme="majorEastAsia" w:eastAsiaTheme="majorEastAsia" w:hAnsiTheme="majorEastAsia" w:hint="eastAsia"/>
          <w:b/>
          <w:sz w:val="44"/>
          <w:szCs w:val="44"/>
        </w:rPr>
        <w:t>租赁单位安全管理协议</w:t>
      </w:r>
    </w:p>
    <w:p w:rsidR="006D2585" w:rsidRDefault="006D2585" w:rsidP="006D2585">
      <w:pPr>
        <w:adjustRightInd w:val="0"/>
        <w:snapToGrid w:val="0"/>
        <w:spacing w:line="240" w:lineRule="auto"/>
        <w:ind w:firstLine="560"/>
        <w:jc w:val="center"/>
        <w:rPr>
          <w:rFonts w:ascii="宋体" w:hAnsi="宋体"/>
          <w:sz w:val="28"/>
          <w:szCs w:val="36"/>
        </w:rPr>
      </w:pPr>
    </w:p>
    <w:p w:rsidR="006D2585" w:rsidRPr="006D2585" w:rsidRDefault="006D2585" w:rsidP="006D2585">
      <w:pPr>
        <w:spacing w:line="240" w:lineRule="auto"/>
        <w:ind w:firstLineChars="202" w:firstLine="646"/>
        <w:rPr>
          <w:rFonts w:hint="eastAsia"/>
        </w:rPr>
      </w:pPr>
      <w:r w:rsidRPr="006D2585">
        <w:rPr>
          <w:rFonts w:hint="eastAsia"/>
        </w:rPr>
        <w:t xml:space="preserve">根据国家《安全生产法》、《消防法》、《治安管理处罚法》、《生产安全事故报告和调查处理条例》、《山东省经营单位安全生产主体责任规定》等法律法规要求，以及双方签订的《租赁合同》，凡租赁    </w:t>
      </w:r>
      <w:r w:rsidRPr="006D2585">
        <w:t xml:space="preserve">   </w:t>
      </w:r>
      <w:r w:rsidRPr="006D2585">
        <w:rPr>
          <w:rFonts w:hint="eastAsia"/>
        </w:rPr>
        <w:t>公司（以下简称甲方）场地及相关附属设备的单位（以下简称乙方），必须签定本协议。</w:t>
      </w:r>
    </w:p>
    <w:p w:rsidR="006D2585" w:rsidRPr="003D1786" w:rsidRDefault="006D2585" w:rsidP="003D1786">
      <w:pPr>
        <w:spacing w:line="240" w:lineRule="auto"/>
        <w:ind w:firstLineChars="202" w:firstLine="649"/>
        <w:rPr>
          <w:rFonts w:ascii="黑体" w:eastAsia="黑体" w:hAnsi="黑体"/>
          <w:b/>
        </w:rPr>
      </w:pPr>
      <w:r w:rsidRPr="003D1786">
        <w:rPr>
          <w:rFonts w:ascii="黑体" w:eastAsia="黑体" w:hAnsi="黑体" w:hint="eastAsia"/>
          <w:b/>
        </w:rPr>
        <w:t>一、安全管理工作目标</w:t>
      </w:r>
    </w:p>
    <w:p w:rsidR="006D2585" w:rsidRPr="006D2585" w:rsidRDefault="006D2585" w:rsidP="006D2585">
      <w:pPr>
        <w:spacing w:line="240" w:lineRule="auto"/>
        <w:ind w:firstLineChars="202" w:firstLine="646"/>
        <w:rPr>
          <w:rFonts w:hint="eastAsia"/>
        </w:rPr>
      </w:pPr>
      <w:r w:rsidRPr="006D2585">
        <w:rPr>
          <w:rFonts w:hint="eastAsia"/>
        </w:rPr>
        <w:t>1、贯彻执行“安全第一，预防为主，综合治理”的安全工作方针，全面落实生产经营单位的安全生产经营主体责任，全面加强全员安全生产责任制工作，进一步提升生产经营单位的安全生产水平，预防和减少生产经营安全事故，根据新《中华人民共和国安全生产法》、《山东省生产经营单位安全生产主体责任规定》、《山东省安全生产条例》、《企业安全生产责任体系五落实五到位规定》等法律、法规要求，着重加强重点部位的安全管理，切实做到安全责任落实到位，确保单位内部不发生人员伤亡和造成巨额财产损失的安全生产事故，不发生重大群体上访事件和造成恶劣影响的事件。</w:t>
      </w:r>
    </w:p>
    <w:p w:rsidR="006D2585" w:rsidRPr="006D2585" w:rsidRDefault="006D2585" w:rsidP="006D2585">
      <w:pPr>
        <w:spacing w:line="240" w:lineRule="auto"/>
        <w:ind w:firstLineChars="202" w:firstLine="646"/>
        <w:rPr>
          <w:rFonts w:hint="eastAsia"/>
        </w:rPr>
      </w:pPr>
      <w:r w:rsidRPr="006D2585">
        <w:rPr>
          <w:rFonts w:hint="eastAsia"/>
        </w:rPr>
        <w:t>2、加强人防、物防、技防工作，做到三防配置完备。避免火灾、爆炸、食品投毒、交通事故以及重大盗窃案件的发生；对突发事件及突发自然灾害根据预案快速有效处置。</w:t>
      </w:r>
    </w:p>
    <w:p w:rsidR="006D2585" w:rsidRPr="006D2585" w:rsidRDefault="006D2585" w:rsidP="006D2585">
      <w:pPr>
        <w:spacing w:line="240" w:lineRule="auto"/>
        <w:ind w:firstLineChars="202" w:firstLine="646"/>
        <w:rPr>
          <w:rFonts w:hint="eastAsia"/>
        </w:rPr>
      </w:pPr>
      <w:r w:rsidRPr="006D2585">
        <w:rPr>
          <w:rFonts w:hint="eastAsia"/>
        </w:rPr>
        <w:lastRenderedPageBreak/>
        <w:t>3、承租单位的主要负责人是本单位安全生产经营的第一责任人，应熟悉《中华人民共和国安全生产法》、《中华人民共和国消防法》、《生产安全事故报告和调查处理条例》、《人员密集场所消防安全管理规定》、《山东省火灾高危单位消防安全管理规定》、《山东省生产经营单位安全生产主体责任规定》、《生产安全事故罚款处罚规定（试行）》、《山东省省管企业安全生产监督管理办法》等法律法规以及本单位的各类安全应急预案与安全规章制度。对落实本单位安全生产经营主体责任全面负责。</w:t>
      </w:r>
    </w:p>
    <w:p w:rsidR="006D2585" w:rsidRPr="006D2585" w:rsidRDefault="006D2585" w:rsidP="006D2585">
      <w:pPr>
        <w:spacing w:line="240" w:lineRule="auto"/>
        <w:ind w:firstLineChars="202" w:firstLine="646"/>
        <w:rPr>
          <w:rFonts w:hint="eastAsia"/>
        </w:rPr>
      </w:pPr>
      <w:r w:rsidRPr="006D2585">
        <w:rPr>
          <w:rFonts w:hint="eastAsia"/>
        </w:rPr>
        <w:t>4、在部分租赁时，租赁方和承租方分别对各自区域安全经营全面负责。应当认真贯彻执行国家相关安全法律、条例和规定，依法设立安全生产经营管理机构，制定安全管理规章制度。明确专（兼）职安全管理人员，应根据实际情况制定相应的应急救援预案。建立、健全本单位的全员安全生产责任制。要按照《安全生产法》《职业病防治法》等法律法规规定，参照《企业安全生产标准化基本规范》（GB/T33000-2016）和《企业安全生产责任体系五落实五到位规定》（安监总办〔2015〕27号）等有关要求，结合单位自身实际，明确从主要负责人到一线从业人员（含劳务派遣人员、实习学生等）的安全生产责任、责任范围和考核标准。安全生产责任制应覆盖本单位所有组织和岗位，其责任内容、范围、考核标准要简明扼要、清晰明确、便于操作、适时更新。建立起安全生产工作“层层负责、人人有责、各负其责”的工作体系。</w:t>
      </w:r>
    </w:p>
    <w:p w:rsidR="006D2585" w:rsidRPr="00B32812" w:rsidRDefault="006D2585" w:rsidP="00B32812">
      <w:pPr>
        <w:spacing w:line="240" w:lineRule="auto"/>
        <w:ind w:firstLineChars="202" w:firstLine="649"/>
        <w:rPr>
          <w:rFonts w:ascii="黑体" w:eastAsia="黑体" w:hAnsi="黑体"/>
          <w:b/>
        </w:rPr>
      </w:pPr>
      <w:r w:rsidRPr="00B32812">
        <w:rPr>
          <w:rFonts w:ascii="黑体" w:eastAsia="黑体" w:hAnsi="黑体" w:hint="eastAsia"/>
          <w:b/>
        </w:rPr>
        <w:t>二、甲方权利义务</w:t>
      </w:r>
    </w:p>
    <w:p w:rsidR="006D2585" w:rsidRPr="006D2585" w:rsidRDefault="006D2585" w:rsidP="006D2585">
      <w:pPr>
        <w:spacing w:line="240" w:lineRule="auto"/>
        <w:ind w:firstLineChars="202" w:firstLine="646"/>
        <w:rPr>
          <w:rFonts w:hint="eastAsia"/>
        </w:rPr>
      </w:pPr>
      <w:r w:rsidRPr="006D2585">
        <w:rPr>
          <w:rFonts w:hint="eastAsia"/>
        </w:rPr>
        <w:lastRenderedPageBreak/>
        <w:t>1、甲方应经常性向乙方宣传安全生产知识，检查有关安全生产法律、法规的执行情况，及时纠正、制止违章现象，强化安全经营措施，消除安全隐患。</w:t>
      </w:r>
    </w:p>
    <w:p w:rsidR="006D2585" w:rsidRPr="006D2585" w:rsidRDefault="006D2585" w:rsidP="006D2585">
      <w:pPr>
        <w:spacing w:line="240" w:lineRule="auto"/>
        <w:ind w:firstLineChars="202" w:firstLine="646"/>
        <w:rPr>
          <w:rFonts w:hint="eastAsia"/>
        </w:rPr>
      </w:pPr>
      <w:r w:rsidRPr="006D2585">
        <w:rPr>
          <w:rFonts w:hint="eastAsia"/>
        </w:rPr>
        <w:t>2、甲方有权对乙方有关安全生产经营情况是否符合法律法规、国家标准、行业标准进行监督检查，确保租赁场所的安全生产经营，督促乙方依法履行相关安全管理职责。对乙方在经营活动中，严重违反国家、省、市法律法规及甲方安全管理规定，甲方有权按违约处理乙方，终止其租赁合同。</w:t>
      </w:r>
    </w:p>
    <w:p w:rsidR="006D2585" w:rsidRPr="006D2585" w:rsidRDefault="006D2585" w:rsidP="006D2585">
      <w:pPr>
        <w:spacing w:line="240" w:lineRule="auto"/>
        <w:ind w:firstLineChars="202" w:firstLine="646"/>
        <w:rPr>
          <w:rFonts w:hint="eastAsia"/>
        </w:rPr>
      </w:pPr>
      <w:r w:rsidRPr="006D2585">
        <w:rPr>
          <w:rFonts w:hint="eastAsia"/>
        </w:rPr>
        <w:t>3、甲方对乙方承租区域采取不定期检查的方法，重点检查消防器材、火源、火种、电源、电气设备、线路；从业人员消防安全知识、操作技能；承租区域的甲方的物业、消防设施设备是否完好使用、有无被损坏等；及时发现并纠正违章、违规现象，消除安全隐患。</w:t>
      </w:r>
    </w:p>
    <w:p w:rsidR="006D2585" w:rsidRPr="006D2585" w:rsidRDefault="006D2585" w:rsidP="006D2585">
      <w:pPr>
        <w:spacing w:line="240" w:lineRule="auto"/>
        <w:ind w:firstLineChars="202" w:firstLine="646"/>
        <w:rPr>
          <w:rFonts w:hint="eastAsia"/>
        </w:rPr>
      </w:pPr>
      <w:r w:rsidRPr="006D2585">
        <w:rPr>
          <w:rFonts w:hint="eastAsia"/>
        </w:rPr>
        <w:t>4、为保障甲方建筑安全，甲方需审核乙方的施工、改造方案，通过对施工安全资质标准审查及对施工人员安全培训考核合格后，办理《施工证》、《动火证》等相关手续，并收取施工等相关押金后，乙方方可进行施工。</w:t>
      </w:r>
    </w:p>
    <w:p w:rsidR="006D2585" w:rsidRPr="006D2585" w:rsidRDefault="006D2585" w:rsidP="006D2585">
      <w:pPr>
        <w:spacing w:line="240" w:lineRule="auto"/>
        <w:ind w:firstLineChars="202" w:firstLine="646"/>
        <w:rPr>
          <w:rFonts w:hint="eastAsia"/>
        </w:rPr>
      </w:pPr>
      <w:r w:rsidRPr="006D2585">
        <w:rPr>
          <w:rFonts w:hint="eastAsia"/>
        </w:rPr>
        <w:t>5、乙方违反国家法律、法规及甲方管理规定，对公共安全造成不良影响或存在安全隐患拒不整改的，甲方有权采取一切必要的安全措施进行制止，有权切断该部位水、电、气的供应，停止提供一切物业服务，后果严重的，直接关停租赁区域，并报消防、安监、公安等职能部门备案，所造成的一切后果由乙方全部承担。</w:t>
      </w:r>
    </w:p>
    <w:p w:rsidR="006D2585" w:rsidRPr="006D2585" w:rsidRDefault="006D2585" w:rsidP="006D2585">
      <w:pPr>
        <w:spacing w:line="240" w:lineRule="auto"/>
        <w:ind w:firstLineChars="202" w:firstLine="646"/>
        <w:rPr>
          <w:rFonts w:hint="eastAsia"/>
        </w:rPr>
      </w:pPr>
      <w:r w:rsidRPr="006D2585">
        <w:rPr>
          <w:rFonts w:hint="eastAsia"/>
        </w:rPr>
        <w:lastRenderedPageBreak/>
        <w:t>6、甲方有权对乙方人员的治安信息进行备案管理。对安全培训情况进行考核，未达标人员乙方不得继续录用。</w:t>
      </w:r>
    </w:p>
    <w:p w:rsidR="006D2585" w:rsidRPr="006D2585" w:rsidRDefault="006D2585" w:rsidP="006D2585">
      <w:pPr>
        <w:spacing w:line="240" w:lineRule="auto"/>
        <w:ind w:firstLineChars="202" w:firstLine="646"/>
        <w:rPr>
          <w:rFonts w:hint="eastAsia"/>
        </w:rPr>
      </w:pPr>
      <w:r w:rsidRPr="006D2585">
        <w:rPr>
          <w:rFonts w:hint="eastAsia"/>
        </w:rPr>
        <w:t>7、除因甲方过错直接导致的之外，乙方装修或经营期间，若发生任何人身损害或财产损失，均由乙方自行承担全部责任，若造成甲方先行赔付的，甲方有权向乙方追偿。</w:t>
      </w:r>
    </w:p>
    <w:p w:rsidR="006D2585" w:rsidRPr="006D2585" w:rsidRDefault="006D2585" w:rsidP="006D2585">
      <w:pPr>
        <w:spacing w:line="240" w:lineRule="auto"/>
        <w:ind w:firstLineChars="202" w:firstLine="646"/>
        <w:rPr>
          <w:rFonts w:hint="eastAsia"/>
        </w:rPr>
      </w:pPr>
      <w:r w:rsidRPr="006D2585">
        <w:rPr>
          <w:rFonts w:hint="eastAsia"/>
        </w:rPr>
        <w:t>8、协助乙方办理相关承租区域装修施工的相关手续。</w:t>
      </w:r>
    </w:p>
    <w:p w:rsidR="006D2585" w:rsidRPr="006D2585" w:rsidRDefault="006D2585" w:rsidP="006D2585">
      <w:pPr>
        <w:spacing w:line="240" w:lineRule="auto"/>
        <w:ind w:firstLineChars="202" w:firstLine="646"/>
        <w:rPr>
          <w:rFonts w:hint="eastAsia"/>
        </w:rPr>
      </w:pPr>
      <w:r w:rsidRPr="006D2585">
        <w:t>9、</w:t>
      </w:r>
      <w:r w:rsidRPr="006D2585">
        <w:rPr>
          <w:rFonts w:hint="eastAsia"/>
        </w:rPr>
        <w:t>收取乙方1个月的租金作为安全保证金，如检查发现乙方在承租区域的生产经营中存在以下违法违章问题，甲方可在责令其整改的同时，从安全保证金中扣除相应金额的罚款：擅自乱拉乱接电气线路罚款100-1000元；营业结束封场后未断电罚款200元；发现可疑人员及可疑物品未及时通知的罚款50-200元；损坏消防设施罚款100-500元；对存在的安全隐患逾期不整改罚款500-3000元；管理不善造成火灾隐患罚款3000-5000元，造成火灾事故追究法律责任。办公室、机房、仓库、散仓、加工间等部位货物离灯距应大于50cm，做到人走灯灭、断掉一切用电设备，违者罚500元。同时，乙方应及时落实甲方《消防隐患整改通知》的要求，违者罚款1000元。乙方要遵守甲方下发所有的管理规定，如有违反，经查实后，罚款2000元，情节严重者移交司法机关处理。</w:t>
      </w:r>
    </w:p>
    <w:p w:rsidR="006D2585" w:rsidRPr="00B32812" w:rsidRDefault="006D2585" w:rsidP="00B32812">
      <w:pPr>
        <w:spacing w:line="240" w:lineRule="auto"/>
        <w:ind w:firstLineChars="202" w:firstLine="649"/>
        <w:rPr>
          <w:rFonts w:ascii="黑体" w:eastAsia="黑体" w:hAnsi="黑体"/>
          <w:b/>
        </w:rPr>
      </w:pPr>
      <w:r w:rsidRPr="00B32812">
        <w:rPr>
          <w:rFonts w:ascii="黑体" w:eastAsia="黑体" w:hAnsi="黑体" w:hint="eastAsia"/>
          <w:b/>
        </w:rPr>
        <w:t>三、乙方权利义务</w:t>
      </w:r>
    </w:p>
    <w:p w:rsidR="006D2585" w:rsidRPr="006D2585" w:rsidRDefault="006D2585" w:rsidP="006D2585">
      <w:pPr>
        <w:spacing w:line="240" w:lineRule="auto"/>
        <w:ind w:firstLineChars="202" w:firstLine="646"/>
        <w:rPr>
          <w:rFonts w:hint="eastAsia"/>
        </w:rPr>
      </w:pPr>
      <w:r w:rsidRPr="006D2585">
        <w:rPr>
          <w:rFonts w:hint="eastAsia"/>
        </w:rPr>
        <w:t>1、乙方必须贯彻执行国家有关安全生产、治安、消防等法律法规和甲方安全管理规定，本着“谁经营、谁主管、谁负责”的</w:t>
      </w:r>
      <w:r w:rsidRPr="006D2585">
        <w:rPr>
          <w:rFonts w:hint="eastAsia"/>
        </w:rPr>
        <w:lastRenderedPageBreak/>
        <w:t>原则，做好安全生产管理工作，明确安全责任人、管理人，明确相关安全管理责任，逐级签订安全责任书。</w:t>
      </w:r>
    </w:p>
    <w:p w:rsidR="006D2585" w:rsidRPr="006D2585" w:rsidRDefault="006D2585" w:rsidP="006D2585">
      <w:pPr>
        <w:spacing w:line="240" w:lineRule="auto"/>
        <w:ind w:firstLineChars="202" w:firstLine="646"/>
        <w:rPr>
          <w:rFonts w:hint="eastAsia"/>
        </w:rPr>
      </w:pPr>
      <w:r w:rsidRPr="006D2585">
        <w:rPr>
          <w:rFonts w:hint="eastAsia"/>
        </w:rPr>
        <w:t>2、乙方在承租区域、场所的装修和设备安装应符合有关技术标准和消防等安全要求，不得破坏建筑结构、基础物业设施，乙方的土建施工方案和经营设施设备布置严格遵循楼面荷载设计。</w:t>
      </w:r>
    </w:p>
    <w:p w:rsidR="006D2585" w:rsidRPr="006D2585" w:rsidRDefault="006D2585" w:rsidP="006D2585">
      <w:pPr>
        <w:spacing w:line="240" w:lineRule="auto"/>
        <w:ind w:firstLineChars="202" w:firstLine="646"/>
        <w:rPr>
          <w:rFonts w:hint="eastAsia"/>
        </w:rPr>
      </w:pPr>
      <w:r w:rsidRPr="006D2585">
        <w:rPr>
          <w:rFonts w:hint="eastAsia"/>
        </w:rPr>
        <w:t>3、乙方需办理承租区域装修施工的消防等相关手续。凡涉及国家规定需要审查验收后方可使用的（包括但不限于：涉及消防、安全许可的，应在取得相应的安全生产许可后，方可开展生产经营活动；涉及特种设备的，应在取得相应的检验检测合格证书后，方可投入生产经营），乙方应按国家有关规定处理，及时办妥相关手续，并将备案材料交甲方存档。</w:t>
      </w:r>
    </w:p>
    <w:p w:rsidR="006D2585" w:rsidRPr="006D2585" w:rsidRDefault="006D2585" w:rsidP="006D2585">
      <w:pPr>
        <w:spacing w:line="240" w:lineRule="auto"/>
        <w:ind w:firstLineChars="202" w:firstLine="646"/>
        <w:rPr>
          <w:rFonts w:hint="eastAsia"/>
        </w:rPr>
      </w:pPr>
      <w:r w:rsidRPr="006D2585">
        <w:rPr>
          <w:rFonts w:hint="eastAsia"/>
        </w:rPr>
        <w:t>4、乙方在承租区域装修前，施工图纸、装修材料及施工方案必须经甲方物业等部门审批合格后，方可按照甲方装修规定进行施工。商场内的设施设备、器材不得擅自更改和挪用。安排专人负责施工现场管理，施工完毕由甲方专业人员现场验收。乙方经营区内进行改造施工，必须按照甲方安全管理要求及时办理相关手续。</w:t>
      </w:r>
    </w:p>
    <w:p w:rsidR="006D2585" w:rsidRPr="006D2585" w:rsidRDefault="006D2585" w:rsidP="006D2585">
      <w:pPr>
        <w:spacing w:line="240" w:lineRule="auto"/>
        <w:ind w:firstLineChars="202" w:firstLine="646"/>
        <w:rPr>
          <w:rFonts w:hint="eastAsia"/>
        </w:rPr>
      </w:pPr>
      <w:r w:rsidRPr="006D2585">
        <w:rPr>
          <w:rFonts w:hint="eastAsia"/>
        </w:rPr>
        <w:t>5、乙方应服从甲方安全规章制度的管理及约束，积极配合甲方安全管理部门进行的安全检查，全面落实甲方安全管理部门下达的隐患整改和安全防范通知，各项检查和隐患整改要有书面记录存档。</w:t>
      </w:r>
    </w:p>
    <w:p w:rsidR="006D2585" w:rsidRPr="006D2585" w:rsidRDefault="006D2585" w:rsidP="006D2585">
      <w:pPr>
        <w:spacing w:line="240" w:lineRule="auto"/>
        <w:ind w:firstLineChars="202" w:firstLine="646"/>
        <w:rPr>
          <w:rFonts w:hint="eastAsia"/>
        </w:rPr>
      </w:pPr>
      <w:r w:rsidRPr="006D2585">
        <w:rPr>
          <w:rFonts w:hint="eastAsia"/>
        </w:rPr>
        <w:t>6、乙方应配备足够数量的符合要求的消防器材（由乙方承担费用甲方代为购置），灭火器材应放置在所属区域明显和便于取</w:t>
      </w:r>
      <w:r w:rsidRPr="006D2585">
        <w:rPr>
          <w:rFonts w:hint="eastAsia"/>
        </w:rPr>
        <w:lastRenderedPageBreak/>
        <w:t>用处，不可混放在商品中；应爱护承租区域消防设施设备、器材及物业设施，不得擅自挪用、埋压、圈占及遮挡、损坏任何消防设施设备，营业期间安全出口禁止堵塞、遮挡、占用、锁闭；应保持消防疏散通道畅通。</w:t>
      </w:r>
    </w:p>
    <w:p w:rsidR="006D2585" w:rsidRPr="006D2585" w:rsidRDefault="006D2585" w:rsidP="006D2585">
      <w:pPr>
        <w:spacing w:line="240" w:lineRule="auto"/>
        <w:ind w:firstLineChars="202" w:firstLine="646"/>
        <w:rPr>
          <w:rFonts w:hint="eastAsia"/>
        </w:rPr>
      </w:pPr>
      <w:r w:rsidRPr="006D2585">
        <w:rPr>
          <w:rFonts w:hint="eastAsia"/>
        </w:rPr>
        <w:t>7、乙方应根据自身经营性质，制定和完善各类安全管理制度、安全档案。制定相应的防火、防汛、防恐、防爆炸、防投毒及防群体性事件等的安防措施及应急预案，定期组织从业人员进行培训和演练，同时做好书面记录并存档备查。</w:t>
      </w:r>
    </w:p>
    <w:p w:rsidR="006D2585" w:rsidRPr="006D2585" w:rsidRDefault="006D2585" w:rsidP="006D2585">
      <w:pPr>
        <w:spacing w:line="240" w:lineRule="auto"/>
        <w:ind w:firstLineChars="202" w:firstLine="646"/>
        <w:rPr>
          <w:rFonts w:hint="eastAsia"/>
        </w:rPr>
      </w:pPr>
      <w:r w:rsidRPr="006D2585">
        <w:rPr>
          <w:rFonts w:hint="eastAsia"/>
        </w:rPr>
        <w:t>8、乙方应服从甲方安全培训的管理，做好从业人员的安全教育培训工作。对新进员工进行必要的消防安全知识、技能岗前培训，考核合格后方可上岗，并建立培训档案。不断增强员工的法制观念，督促员工自觉遵守安全管理制度；提高员工的安全生产意识和自我保护能力。组建突发事件应急处置队伍，强化员工处突能力，熟练掌握各类应急方案和防火知识、灭火技能及疏散、救援等常识；定期开展演练工作。发生险情、事故时，及时组织人员做好现场处置、报警、上报、善后处理等工作。按时参加甲方组织的各类应急预案演练。</w:t>
      </w:r>
    </w:p>
    <w:p w:rsidR="006D2585" w:rsidRPr="006D2585" w:rsidRDefault="006D2585" w:rsidP="006D2585">
      <w:pPr>
        <w:spacing w:line="240" w:lineRule="auto"/>
        <w:ind w:firstLineChars="202" w:firstLine="646"/>
        <w:rPr>
          <w:rFonts w:hint="eastAsia"/>
        </w:rPr>
      </w:pPr>
      <w:r w:rsidRPr="006D2585">
        <w:rPr>
          <w:rFonts w:hint="eastAsia"/>
        </w:rPr>
        <w:t>9、乙方在重大节日或重要活动前，要进行全面安全检查，制定相应的应急预案，确保安全。凡举办涉及公共安全的活动要按规定提前办理申请、审批手续，未经批准，严禁擅自举办任何活动。</w:t>
      </w:r>
    </w:p>
    <w:p w:rsidR="006D2585" w:rsidRPr="006D2585" w:rsidRDefault="006D2585" w:rsidP="006D2585">
      <w:pPr>
        <w:spacing w:line="240" w:lineRule="auto"/>
        <w:ind w:firstLineChars="202" w:firstLine="646"/>
        <w:rPr>
          <w:rFonts w:hint="eastAsia"/>
        </w:rPr>
      </w:pPr>
      <w:r w:rsidRPr="006D2585">
        <w:rPr>
          <w:rFonts w:hint="eastAsia"/>
        </w:rPr>
        <w:lastRenderedPageBreak/>
        <w:t>10、乙方应配合甲方安全管理部门对租赁区内设施设备的检查、检修，建立健全安全操作规程，对从业人员进行安全操作培训，自行提供本单位员工必备的个人劳动防护用品。</w:t>
      </w:r>
    </w:p>
    <w:p w:rsidR="006D2585" w:rsidRPr="006D2585" w:rsidRDefault="006D2585" w:rsidP="006D2585">
      <w:pPr>
        <w:spacing w:line="240" w:lineRule="auto"/>
        <w:ind w:firstLineChars="202" w:firstLine="646"/>
        <w:rPr>
          <w:rFonts w:hint="eastAsia"/>
        </w:rPr>
      </w:pPr>
      <w:r w:rsidRPr="006D2585">
        <w:rPr>
          <w:rFonts w:hint="eastAsia"/>
        </w:rPr>
        <w:t>11、乙方要做好日常的安全隐患自查自纠，防止伤亡事故、火灾事故及其他事故的发生。严禁存在消防安全“三合一”(是指住宿与生产、仓储、经营在同一场所）现象，必须接受甲方的安全、消防检查和监督。</w:t>
      </w:r>
    </w:p>
    <w:p w:rsidR="006D2585" w:rsidRPr="006D2585" w:rsidRDefault="006D2585" w:rsidP="006D2585">
      <w:pPr>
        <w:spacing w:line="240" w:lineRule="auto"/>
        <w:ind w:firstLineChars="202" w:firstLine="646"/>
        <w:rPr>
          <w:rFonts w:hint="eastAsia"/>
        </w:rPr>
      </w:pPr>
      <w:r w:rsidRPr="006D2585">
        <w:rPr>
          <w:rFonts w:hint="eastAsia"/>
        </w:rPr>
        <w:t>12、乙方应做好防火、防汛、防中毒、防盗窃等工作。加强生产经营区内用电、用气、用水、油烟管道的安全管理，保持用电设施的完好，严禁私拉乱接电线。每日对油烟机罩、管道外壁等进行清理，每月应对用电、用水、用气设备进行检查、维修，每季度对油烟管道、公用油烟管道进行清洗，并将同油烟管道专业清洗公司签订的外包合同、清洗前后照片、清洗报告、验收记录等报甲方安全管理部门备案。</w:t>
      </w:r>
    </w:p>
    <w:p w:rsidR="006D2585" w:rsidRPr="006D2585" w:rsidRDefault="006D2585" w:rsidP="006D2585">
      <w:pPr>
        <w:spacing w:line="240" w:lineRule="auto"/>
        <w:ind w:firstLineChars="202" w:firstLine="646"/>
        <w:rPr>
          <w:rFonts w:hint="eastAsia"/>
        </w:rPr>
      </w:pPr>
      <w:r w:rsidRPr="006D2585">
        <w:rPr>
          <w:rFonts w:hint="eastAsia"/>
        </w:rPr>
        <w:t>13、乙方涉及餐饮加工项目的，禁止使用除用电、管道燃气以外的任何其他燃料。使用管道燃气的必须加装燃气报警器、自动切断阀，并将报警信号接入消防中控室。</w:t>
      </w:r>
    </w:p>
    <w:p w:rsidR="006D2585" w:rsidRPr="006D2585" w:rsidRDefault="006D2585" w:rsidP="006D2585">
      <w:pPr>
        <w:spacing w:line="240" w:lineRule="auto"/>
        <w:ind w:firstLineChars="202" w:firstLine="646"/>
        <w:rPr>
          <w:rFonts w:hint="eastAsia"/>
        </w:rPr>
      </w:pPr>
      <w:r w:rsidRPr="006D2585">
        <w:rPr>
          <w:rFonts w:hint="eastAsia"/>
        </w:rPr>
        <w:t>14、乙方在营业结束后必须落实“三清”、“三关”制度，即，“三清”，清理营业区域、清理灶台、清理垃圾；“三关”，关门窗、关水电、关燃气。办公室等公共场所严禁留宿人员，严禁私自动火、动电、动气。</w:t>
      </w:r>
    </w:p>
    <w:p w:rsidR="006D2585" w:rsidRPr="006D2585" w:rsidRDefault="006D2585" w:rsidP="006D2585">
      <w:pPr>
        <w:spacing w:line="240" w:lineRule="auto"/>
        <w:ind w:firstLineChars="202" w:firstLine="646"/>
        <w:rPr>
          <w:rFonts w:hint="eastAsia"/>
        </w:rPr>
      </w:pPr>
      <w:r w:rsidRPr="006D2585">
        <w:rPr>
          <w:rFonts w:hint="eastAsia"/>
        </w:rPr>
        <w:t>15、乙方应及时、有效制止本经营区域内发生的争吵纠纷、打架斗殴等不良、违法行为并妥善解决，不得对甲方及其他租赁</w:t>
      </w:r>
      <w:r w:rsidRPr="006D2585">
        <w:rPr>
          <w:rFonts w:hint="eastAsia"/>
        </w:rPr>
        <w:lastRenderedPageBreak/>
        <w:t>业主造成不良影响。因制止不及时或制止不当造成甲方或其他租赁业主经济损失及声誉受损，由乙方承担全部责任。乙方应确保本区域内无“黄、赌、毒”等丑恶现象以及非法组织活动。</w:t>
      </w:r>
    </w:p>
    <w:p w:rsidR="006D2585" w:rsidRPr="006D2585" w:rsidRDefault="006D2585" w:rsidP="006D2585">
      <w:pPr>
        <w:spacing w:line="240" w:lineRule="auto"/>
        <w:ind w:firstLineChars="202" w:firstLine="646"/>
        <w:rPr>
          <w:rFonts w:hint="eastAsia"/>
        </w:rPr>
      </w:pPr>
      <w:r w:rsidRPr="006D2585">
        <w:rPr>
          <w:rFonts w:hint="eastAsia"/>
        </w:rPr>
        <w:t>16、乙方如涉及餐饮、食品销售，应保证原料、半成品等食品安全，发生食物中毒或因商品质量、服务质量引起投诉，由乙方负责处理，并不得损害甲方名誉、利益。</w:t>
      </w:r>
    </w:p>
    <w:p w:rsidR="006D2585" w:rsidRPr="006D2585" w:rsidRDefault="006D2585" w:rsidP="006D2585">
      <w:pPr>
        <w:spacing w:line="240" w:lineRule="auto"/>
        <w:ind w:firstLineChars="202" w:firstLine="646"/>
        <w:rPr>
          <w:rFonts w:hint="eastAsia"/>
        </w:rPr>
      </w:pPr>
      <w:r w:rsidRPr="006D2585">
        <w:rPr>
          <w:rFonts w:hint="eastAsia"/>
        </w:rPr>
        <w:t>17、乙方应加强对现金、票证、账本及贵重物品的管理工作，要建立各项安全管理制度，安全措施得力，制度落实到位。</w:t>
      </w:r>
    </w:p>
    <w:p w:rsidR="006D2585" w:rsidRPr="006D2585" w:rsidRDefault="006D2585" w:rsidP="006D2585">
      <w:pPr>
        <w:spacing w:line="240" w:lineRule="auto"/>
        <w:ind w:firstLineChars="202" w:firstLine="646"/>
        <w:rPr>
          <w:rFonts w:hint="eastAsia"/>
        </w:rPr>
      </w:pPr>
      <w:r w:rsidRPr="006D2585">
        <w:rPr>
          <w:rFonts w:hint="eastAsia"/>
        </w:rPr>
        <w:t>18、上述条款如果与上级监管部门的法律法规要求不一致的及其他未尽事宜，以上级规定为准。</w:t>
      </w:r>
    </w:p>
    <w:p w:rsidR="006D2585" w:rsidRPr="006D2585" w:rsidRDefault="006D2585" w:rsidP="006D2585">
      <w:pPr>
        <w:spacing w:line="240" w:lineRule="auto"/>
        <w:ind w:firstLineChars="202" w:firstLine="646"/>
        <w:rPr>
          <w:rFonts w:hint="eastAsia"/>
        </w:rPr>
      </w:pPr>
      <w:r w:rsidRPr="006D2585">
        <w:rPr>
          <w:rFonts w:hint="eastAsia"/>
        </w:rPr>
        <w:t>19、由于租赁单位管理不善导致发生重大安全事故、重大治安事件及刑事案件的，在依法追究当事人责任的同时，按规定追究负责人责任，并赔偿给甲方及第三方带来的全部损失。</w:t>
      </w:r>
    </w:p>
    <w:p w:rsidR="006D2585" w:rsidRPr="006D2585" w:rsidRDefault="006D2585" w:rsidP="006D2585">
      <w:pPr>
        <w:spacing w:line="240" w:lineRule="auto"/>
        <w:ind w:firstLineChars="202" w:firstLine="646"/>
        <w:rPr>
          <w:rFonts w:hint="eastAsia"/>
        </w:rPr>
      </w:pPr>
      <w:r w:rsidRPr="006D2585">
        <w:rPr>
          <w:rFonts w:hint="eastAsia"/>
        </w:rPr>
        <w:t>20、乙方单位负责人为租赁项目安全责任人。乙方安全责任人指定并授权至少一名安全管理人：              作为联络员，联系电话：                  。</w:t>
      </w:r>
    </w:p>
    <w:p w:rsidR="006D2585" w:rsidRPr="006D2585" w:rsidRDefault="006D2585" w:rsidP="006D2585">
      <w:pPr>
        <w:spacing w:line="240" w:lineRule="auto"/>
        <w:ind w:firstLineChars="202" w:firstLine="646"/>
        <w:rPr>
          <w:rFonts w:hint="eastAsia"/>
        </w:rPr>
      </w:pPr>
      <w:r w:rsidRPr="006D2585">
        <w:rPr>
          <w:rFonts w:hint="eastAsia"/>
        </w:rPr>
        <w:t>如遇报警或其他突发情况，乙方安全责任人/安全管理人须及时赶至现场排查（乙方安全责任人/安全管理人的通讯工具必须24小时保持联络畅通），为避免事态扩大，甲方有权根据实际情况，决定是否需强行进入现场，届时甲方会提前向乙方安全责任人说明情况并联系物业值班人员及安保人员同时到场。由此所造成的一切损失及后果，乙方应承担全部责任。</w:t>
      </w:r>
    </w:p>
    <w:p w:rsidR="006D2585" w:rsidRPr="006D2585" w:rsidRDefault="006D2585" w:rsidP="006D2585">
      <w:pPr>
        <w:spacing w:line="240" w:lineRule="auto"/>
        <w:ind w:firstLineChars="202" w:firstLine="646"/>
        <w:rPr>
          <w:rFonts w:hint="eastAsia"/>
        </w:rPr>
      </w:pPr>
      <w:r w:rsidRPr="006D2585">
        <w:rPr>
          <w:rFonts w:hint="eastAsia"/>
        </w:rPr>
        <w:lastRenderedPageBreak/>
        <w:t>21、乙方交付1个月的租金作为安全保证金，与首期租金一同一次性缴纳，并遵守甲方下发所有的管理规定，及时按照甲方《消防隐患整改通知》的要求整改隐患。</w:t>
      </w:r>
    </w:p>
    <w:p w:rsidR="00B32812" w:rsidRPr="00B32812" w:rsidRDefault="006D2585" w:rsidP="00B32812">
      <w:pPr>
        <w:spacing w:line="240" w:lineRule="auto"/>
        <w:ind w:firstLineChars="202" w:firstLine="649"/>
        <w:rPr>
          <w:rFonts w:ascii="黑体" w:eastAsia="黑体" w:hint="eastAsia"/>
          <w:b/>
        </w:rPr>
      </w:pPr>
      <w:r w:rsidRPr="00B32812">
        <w:rPr>
          <w:rFonts w:ascii="黑体" w:eastAsia="黑体" w:hint="eastAsia"/>
          <w:b/>
        </w:rPr>
        <w:t>四、</w:t>
      </w:r>
      <w:r w:rsidR="00B32812" w:rsidRPr="00B32812">
        <w:rPr>
          <w:rFonts w:ascii="黑体" w:eastAsia="黑体" w:hint="eastAsia"/>
          <w:b/>
        </w:rPr>
        <w:t>其他事项</w:t>
      </w:r>
    </w:p>
    <w:p w:rsidR="00B32812" w:rsidRDefault="00B32812" w:rsidP="006D2585">
      <w:pPr>
        <w:spacing w:line="240" w:lineRule="auto"/>
        <w:ind w:firstLineChars="202" w:firstLine="646"/>
        <w:rPr>
          <w:rFonts w:hint="eastAsia"/>
        </w:rPr>
      </w:pPr>
      <w:r>
        <w:rPr>
          <w:rFonts w:hint="eastAsia"/>
        </w:rPr>
        <w:t>1、</w:t>
      </w:r>
      <w:r w:rsidR="006D2585" w:rsidRPr="006D2585">
        <w:rPr>
          <w:rFonts w:hint="eastAsia"/>
        </w:rPr>
        <w:t>乙方中途更换安全责任人应另行签订安全</w:t>
      </w:r>
      <w:r>
        <w:rPr>
          <w:rFonts w:hint="eastAsia"/>
        </w:rPr>
        <w:t>管理</w:t>
      </w:r>
      <w:r w:rsidR="006D2585" w:rsidRPr="006D2585">
        <w:rPr>
          <w:rFonts w:hint="eastAsia"/>
        </w:rPr>
        <w:t>协议。</w:t>
      </w:r>
    </w:p>
    <w:p w:rsidR="006D2585" w:rsidRPr="006D2585" w:rsidRDefault="00B32812" w:rsidP="006D2585">
      <w:pPr>
        <w:spacing w:line="240" w:lineRule="auto"/>
        <w:ind w:firstLineChars="202" w:firstLine="646"/>
        <w:rPr>
          <w:rFonts w:hint="eastAsia"/>
        </w:rPr>
      </w:pPr>
      <w:r>
        <w:rPr>
          <w:rFonts w:hint="eastAsia"/>
        </w:rPr>
        <w:t>2、</w:t>
      </w:r>
      <w:r w:rsidR="006D2585" w:rsidRPr="006D2585">
        <w:rPr>
          <w:rFonts w:hint="eastAsia"/>
        </w:rPr>
        <w:t>乙方违</w:t>
      </w:r>
      <w:r>
        <w:rPr>
          <w:rFonts w:hint="eastAsia"/>
        </w:rPr>
        <w:t>反本安全管理协议</w:t>
      </w:r>
      <w:r w:rsidR="006D2585" w:rsidRPr="006D2585">
        <w:rPr>
          <w:rFonts w:hint="eastAsia"/>
        </w:rPr>
        <w:t>的，按双方签订的租赁合同执行。</w:t>
      </w:r>
    </w:p>
    <w:p w:rsidR="006D2585" w:rsidRPr="006D2585" w:rsidRDefault="00B32812" w:rsidP="006D2585">
      <w:pPr>
        <w:spacing w:line="240" w:lineRule="auto"/>
        <w:ind w:firstLineChars="202" w:firstLine="646"/>
        <w:rPr>
          <w:rFonts w:hint="eastAsia"/>
        </w:rPr>
      </w:pPr>
      <w:r>
        <w:rPr>
          <w:rFonts w:hint="eastAsia"/>
        </w:rPr>
        <w:t>3</w:t>
      </w:r>
      <w:r w:rsidR="006D2585" w:rsidRPr="006D2585">
        <w:rPr>
          <w:rFonts w:hint="eastAsia"/>
        </w:rPr>
        <w:t>、本协议有效期20</w:t>
      </w:r>
      <w:r w:rsidR="006D2585" w:rsidRPr="006D2585">
        <w:t xml:space="preserve">   </w:t>
      </w:r>
      <w:r w:rsidR="006D2585" w:rsidRPr="006D2585">
        <w:rPr>
          <w:rFonts w:hint="eastAsia"/>
        </w:rPr>
        <w:t>年   月   日 至    年   月   日。</w:t>
      </w:r>
    </w:p>
    <w:p w:rsidR="006D2585" w:rsidRPr="006D2585" w:rsidRDefault="00B32812" w:rsidP="006D2585">
      <w:pPr>
        <w:spacing w:line="240" w:lineRule="auto"/>
        <w:ind w:firstLineChars="202" w:firstLine="646"/>
        <w:rPr>
          <w:rFonts w:hint="eastAsia"/>
        </w:rPr>
      </w:pPr>
      <w:r>
        <w:rPr>
          <w:rFonts w:hint="eastAsia"/>
        </w:rPr>
        <w:t>4</w:t>
      </w:r>
      <w:r w:rsidR="006D2585" w:rsidRPr="006D2585">
        <w:rPr>
          <w:rFonts w:hint="eastAsia"/>
        </w:rPr>
        <w:t>、本协议一式两份，甲乙双方各一份。</w:t>
      </w:r>
    </w:p>
    <w:p w:rsidR="00B32812" w:rsidRDefault="00B32812" w:rsidP="00B32812">
      <w:pPr>
        <w:adjustRightInd w:val="0"/>
        <w:snapToGrid w:val="0"/>
        <w:spacing w:line="240" w:lineRule="auto"/>
        <w:ind w:firstLineChars="0" w:firstLine="0"/>
        <w:jc w:val="left"/>
        <w:rPr>
          <w:rFonts w:ascii="宋体" w:hAnsi="宋体"/>
        </w:rPr>
      </w:pPr>
    </w:p>
    <w:p w:rsidR="00B32812" w:rsidRDefault="00B32812" w:rsidP="00B32812">
      <w:pPr>
        <w:adjustRightInd w:val="0"/>
        <w:snapToGrid w:val="0"/>
        <w:spacing w:line="240" w:lineRule="auto"/>
        <w:ind w:firstLineChars="0" w:firstLine="0"/>
        <w:jc w:val="left"/>
        <w:rPr>
          <w:rFonts w:ascii="宋体" w:hAnsi="宋体"/>
        </w:rPr>
      </w:pPr>
    </w:p>
    <w:p w:rsidR="006D2585" w:rsidRPr="006D2585" w:rsidRDefault="006D2585" w:rsidP="00B32812">
      <w:pPr>
        <w:adjustRightInd w:val="0"/>
        <w:snapToGrid w:val="0"/>
        <w:spacing w:line="240" w:lineRule="auto"/>
        <w:jc w:val="left"/>
        <w:rPr>
          <w:rFonts w:ascii="宋体" w:hAnsi="宋体"/>
        </w:rPr>
      </w:pPr>
      <w:r w:rsidRPr="006D2585">
        <w:rPr>
          <w:rFonts w:ascii="宋体" w:hAnsi="宋体" w:hint="eastAsia"/>
        </w:rPr>
        <w:t>甲方（盖章）：</w:t>
      </w:r>
      <w:r w:rsidRPr="006D2585">
        <w:rPr>
          <w:rFonts w:ascii="宋体" w:hAnsi="宋体" w:hint="eastAsia"/>
        </w:rPr>
        <w:t xml:space="preserve">              </w:t>
      </w:r>
      <w:r w:rsidRPr="006D2585">
        <w:rPr>
          <w:rFonts w:ascii="宋体" w:hAnsi="宋体" w:hint="eastAsia"/>
        </w:rPr>
        <w:t>乙方（盖章）：</w:t>
      </w:r>
      <w:r w:rsidRPr="006D2585">
        <w:rPr>
          <w:rFonts w:ascii="宋体" w:hAnsi="宋体" w:hint="eastAsia"/>
        </w:rPr>
        <w:t xml:space="preserve">         </w:t>
      </w:r>
    </w:p>
    <w:p w:rsidR="00B32812" w:rsidRDefault="00B32812" w:rsidP="00B32812">
      <w:pPr>
        <w:adjustRightInd w:val="0"/>
        <w:snapToGrid w:val="0"/>
        <w:spacing w:line="240" w:lineRule="auto"/>
        <w:ind w:firstLineChars="0" w:firstLine="0"/>
        <w:jc w:val="left"/>
        <w:rPr>
          <w:rFonts w:ascii="宋体" w:hAnsi="宋体"/>
        </w:rPr>
      </w:pPr>
    </w:p>
    <w:p w:rsidR="00B32812" w:rsidRDefault="00B32812" w:rsidP="00B32812">
      <w:pPr>
        <w:adjustRightInd w:val="0"/>
        <w:snapToGrid w:val="0"/>
        <w:spacing w:line="240" w:lineRule="auto"/>
        <w:ind w:firstLineChars="0" w:firstLine="0"/>
        <w:jc w:val="left"/>
        <w:rPr>
          <w:rFonts w:ascii="宋体" w:hAnsi="宋体"/>
        </w:rPr>
      </w:pPr>
    </w:p>
    <w:p w:rsidR="006D2585" w:rsidRPr="006D2585" w:rsidRDefault="006D2585" w:rsidP="00B32812">
      <w:pPr>
        <w:adjustRightInd w:val="0"/>
        <w:snapToGrid w:val="0"/>
        <w:spacing w:line="240" w:lineRule="auto"/>
        <w:jc w:val="left"/>
        <w:rPr>
          <w:rFonts w:ascii="宋体" w:hAnsi="宋体"/>
        </w:rPr>
      </w:pPr>
      <w:r w:rsidRPr="006D2585">
        <w:rPr>
          <w:rFonts w:ascii="宋体" w:hAnsi="宋体" w:hint="eastAsia"/>
        </w:rPr>
        <w:t>负责人：</w:t>
      </w:r>
      <w:r w:rsidRPr="006D2585">
        <w:rPr>
          <w:rFonts w:ascii="宋体" w:hAnsi="宋体" w:hint="eastAsia"/>
        </w:rPr>
        <w:t xml:space="preserve">                  </w:t>
      </w:r>
      <w:r w:rsidRPr="006D2585">
        <w:rPr>
          <w:rFonts w:ascii="宋体" w:hAnsi="宋体"/>
        </w:rPr>
        <w:t xml:space="preserve">  </w:t>
      </w:r>
      <w:r w:rsidRPr="006D2585">
        <w:rPr>
          <w:rFonts w:ascii="宋体" w:hAnsi="宋体" w:hint="eastAsia"/>
        </w:rPr>
        <w:t>负责人：</w:t>
      </w:r>
    </w:p>
    <w:p w:rsidR="00B32812" w:rsidRDefault="00B32812" w:rsidP="00B32812">
      <w:pPr>
        <w:adjustRightInd w:val="0"/>
        <w:snapToGrid w:val="0"/>
        <w:spacing w:line="240" w:lineRule="auto"/>
        <w:ind w:right="640" w:firstLineChars="0" w:firstLine="0"/>
        <w:rPr>
          <w:rFonts w:ascii="宋体" w:hAnsi="宋体"/>
        </w:rPr>
      </w:pPr>
    </w:p>
    <w:p w:rsidR="00B32812" w:rsidRDefault="00B32812" w:rsidP="00B32812">
      <w:pPr>
        <w:adjustRightInd w:val="0"/>
        <w:snapToGrid w:val="0"/>
        <w:spacing w:line="240" w:lineRule="auto"/>
        <w:ind w:right="640" w:firstLineChars="0" w:firstLine="0"/>
        <w:rPr>
          <w:rFonts w:ascii="宋体" w:hAnsi="宋体"/>
        </w:rPr>
      </w:pPr>
    </w:p>
    <w:p w:rsidR="006D2585" w:rsidRPr="00B32812" w:rsidRDefault="006D2585" w:rsidP="00B32812">
      <w:pPr>
        <w:adjustRightInd w:val="0"/>
        <w:snapToGrid w:val="0"/>
        <w:spacing w:line="240" w:lineRule="auto"/>
        <w:ind w:right="640" w:firstLineChars="0" w:firstLine="0"/>
        <w:jc w:val="right"/>
        <w:rPr>
          <w:rFonts w:ascii="宋体" w:hAnsi="宋体"/>
          <w:sz w:val="24"/>
          <w:szCs w:val="36"/>
        </w:rPr>
      </w:pPr>
      <w:r w:rsidRPr="006D2585">
        <w:rPr>
          <w:rFonts w:ascii="宋体" w:hAnsi="宋体" w:hint="eastAsia"/>
        </w:rPr>
        <w:t>年</w:t>
      </w:r>
      <w:r w:rsidRPr="006D2585">
        <w:rPr>
          <w:rFonts w:ascii="宋体" w:hAnsi="宋体" w:hint="eastAsia"/>
        </w:rPr>
        <w:t xml:space="preserve">   </w:t>
      </w:r>
      <w:r w:rsidRPr="006D2585">
        <w:rPr>
          <w:rFonts w:ascii="宋体" w:hAnsi="宋体" w:hint="eastAsia"/>
        </w:rPr>
        <w:t>月</w:t>
      </w:r>
      <w:r w:rsidRPr="006D2585">
        <w:rPr>
          <w:rFonts w:ascii="宋体" w:hAnsi="宋体" w:hint="eastAsia"/>
        </w:rPr>
        <w:t xml:space="preserve">   </w:t>
      </w:r>
      <w:r w:rsidRPr="006D2585">
        <w:rPr>
          <w:rFonts w:ascii="宋体" w:hAnsi="宋体" w:hint="eastAsia"/>
        </w:rPr>
        <w:t>日</w:t>
      </w:r>
    </w:p>
    <w:sectPr w:rsidR="006D2585" w:rsidRPr="00B32812" w:rsidSect="00D006DE">
      <w:footerReference w:type="default" r:id="rId7"/>
      <w:pgSz w:w="11906" w:h="16838"/>
      <w:pgMar w:top="1191" w:right="1416" w:bottom="1106" w:left="1417" w:header="680" w:footer="510"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at" w:date="2022-04-26T17:54:00Z" w:initials="">
    <w:p w:rsidR="00145F3E" w:rsidRDefault="00145F3E" w:rsidP="006D2585">
      <w:pPr>
        <w:pStyle w:val="a5"/>
        <w:rPr>
          <w:rFonts w:hint="eastAsia"/>
        </w:rPr>
      </w:pPr>
      <w:r>
        <w:rPr>
          <w:rFonts w:hint="eastAsia"/>
        </w:rPr>
        <w:t>第9个月月底前支付第1年后3个月的租金</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E8" w:rsidRDefault="00040EE8" w:rsidP="006D2585">
      <w:pPr>
        <w:rPr>
          <w:rFonts w:hint="eastAsia"/>
        </w:rPr>
      </w:pPr>
      <w:r>
        <w:separator/>
      </w:r>
    </w:p>
  </w:endnote>
  <w:endnote w:type="continuationSeparator" w:id="1">
    <w:p w:rsidR="00040EE8" w:rsidRDefault="00040EE8" w:rsidP="006D258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DE" w:rsidRDefault="00DA4BB4" w:rsidP="006D2585">
    <w:pPr>
      <w:rPr>
        <w:rFonts w:hAnsi="宋体"/>
      </w:rPr>
    </w:pPr>
    <w:r w:rsidRPr="00DA4BB4">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58240;mso-wrap-style:none;mso-position-horizontal:center;mso-position-horizontal-relative:margin" filled="f" stroked="f">
          <v:textbox style="mso-fit-shape-to-text:t" inset="0,0,0,0">
            <w:txbxContent>
              <w:p w:rsidR="00D006DE" w:rsidRDefault="00DA4BB4" w:rsidP="006D2585">
                <w:pPr>
                  <w:pStyle w:val="a3"/>
                  <w:ind w:firstLine="360"/>
                  <w:rPr>
                    <w:rFonts w:hint="eastAsia"/>
                  </w:rPr>
                </w:pPr>
                <w:r>
                  <w:rPr>
                    <w:rFonts w:hint="eastAsia"/>
                  </w:rPr>
                  <w:fldChar w:fldCharType="begin"/>
                </w:r>
                <w:r w:rsidR="000E1F58">
                  <w:instrText xml:space="preserve"> PAGE  \* MERGEFORMAT </w:instrText>
                </w:r>
                <w:r>
                  <w:rPr>
                    <w:rFonts w:hint="eastAsia"/>
                  </w:rPr>
                  <w:fldChar w:fldCharType="separate"/>
                </w:r>
                <w:r w:rsidR="00E22407">
                  <w:rPr>
                    <w:rFonts w:hint="eastAsia"/>
                    <w:noProof/>
                  </w:rPr>
                  <w:t>17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E8" w:rsidRDefault="00040EE8" w:rsidP="006D2585">
      <w:pPr>
        <w:rPr>
          <w:rFonts w:hint="eastAsia"/>
        </w:rPr>
      </w:pPr>
      <w:r>
        <w:separator/>
      </w:r>
    </w:p>
  </w:footnote>
  <w:footnote w:type="continuationSeparator" w:id="1">
    <w:p w:rsidR="00040EE8" w:rsidRDefault="00040EE8" w:rsidP="006D2585">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F3E"/>
    <w:rsid w:val="00040EE8"/>
    <w:rsid w:val="000E1F58"/>
    <w:rsid w:val="00145F3E"/>
    <w:rsid w:val="001A09AB"/>
    <w:rsid w:val="001B4110"/>
    <w:rsid w:val="001F1BC5"/>
    <w:rsid w:val="002D093B"/>
    <w:rsid w:val="002D5A99"/>
    <w:rsid w:val="002F21C3"/>
    <w:rsid w:val="0034275F"/>
    <w:rsid w:val="003D1388"/>
    <w:rsid w:val="003D1786"/>
    <w:rsid w:val="003D62D4"/>
    <w:rsid w:val="003D7D94"/>
    <w:rsid w:val="00440DC6"/>
    <w:rsid w:val="004447C3"/>
    <w:rsid w:val="004E69AA"/>
    <w:rsid w:val="00676B37"/>
    <w:rsid w:val="00681EE9"/>
    <w:rsid w:val="006C7C5C"/>
    <w:rsid w:val="006D2585"/>
    <w:rsid w:val="00793997"/>
    <w:rsid w:val="008417E5"/>
    <w:rsid w:val="00866E41"/>
    <w:rsid w:val="008B5E31"/>
    <w:rsid w:val="00920BA2"/>
    <w:rsid w:val="00A531E6"/>
    <w:rsid w:val="00A64AF3"/>
    <w:rsid w:val="00A85F69"/>
    <w:rsid w:val="00AD17ED"/>
    <w:rsid w:val="00B32812"/>
    <w:rsid w:val="00BA10F5"/>
    <w:rsid w:val="00D01DA3"/>
    <w:rsid w:val="00D06897"/>
    <w:rsid w:val="00D856DC"/>
    <w:rsid w:val="00DA4BB4"/>
    <w:rsid w:val="00E22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85"/>
    <w:pPr>
      <w:spacing w:line="640" w:lineRule="exact"/>
      <w:ind w:firstLineChars="200" w:firstLine="640"/>
      <w:jc w:val="both"/>
    </w:pPr>
    <w:rPr>
      <w:rFonts w:ascii="仿宋_GB2312" w:eastAsia="仿宋_GB2312" w:hAnsi="Calibri"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145F3E"/>
    <w:pPr>
      <w:tabs>
        <w:tab w:val="center" w:pos="4153"/>
        <w:tab w:val="right" w:pos="8306"/>
      </w:tabs>
      <w:snapToGrid w:val="0"/>
      <w:jc w:val="left"/>
    </w:pPr>
    <w:rPr>
      <w:sz w:val="18"/>
    </w:rPr>
  </w:style>
  <w:style w:type="character" w:customStyle="1" w:styleId="Char">
    <w:name w:val="页脚 Char"/>
    <w:basedOn w:val="a0"/>
    <w:link w:val="a3"/>
    <w:uiPriority w:val="99"/>
    <w:semiHidden/>
    <w:rsid w:val="00145F3E"/>
    <w:rPr>
      <w:rFonts w:ascii="Calibri" w:eastAsia="宋体" w:hAnsi="Calibri" w:cs="Times New Roman"/>
      <w:kern w:val="0"/>
      <w:sz w:val="18"/>
      <w:szCs w:val="21"/>
    </w:rPr>
  </w:style>
  <w:style w:type="table" w:styleId="a4">
    <w:name w:val="Table Grid"/>
    <w:basedOn w:val="a1"/>
    <w:uiPriority w:val="59"/>
    <w:rsid w:val="00145F3E"/>
    <w:rPr>
      <w:kern w:val="0"/>
      <w:sz w:val="20"/>
      <w:szCs w:val="20"/>
    </w:rPr>
    <w:tblPr>
      <w:tblInd w:w="0" w:type="dxa"/>
      <w:tblBorders>
        <w:top w:val="single" w:sz="4" w:space="0" w:color="800080" w:themeColor="text1"/>
        <w:left w:val="single" w:sz="4" w:space="0" w:color="800080" w:themeColor="text1"/>
        <w:bottom w:val="single" w:sz="4" w:space="0" w:color="800080" w:themeColor="text1"/>
        <w:right w:val="single" w:sz="4" w:space="0" w:color="800080" w:themeColor="text1"/>
        <w:insideH w:val="single" w:sz="4" w:space="0" w:color="800080" w:themeColor="text1"/>
        <w:insideV w:val="single" w:sz="4" w:space="0" w:color="800080" w:themeColor="text1"/>
      </w:tblBorders>
      <w:tblCellMar>
        <w:top w:w="0" w:type="dxa"/>
        <w:left w:w="108" w:type="dxa"/>
        <w:bottom w:w="0" w:type="dxa"/>
        <w:right w:w="108" w:type="dxa"/>
      </w:tblCellMar>
    </w:tblPr>
  </w:style>
  <w:style w:type="paragraph" w:styleId="a5">
    <w:name w:val="annotation text"/>
    <w:basedOn w:val="a"/>
    <w:link w:val="Char0"/>
    <w:rsid w:val="00145F3E"/>
    <w:pPr>
      <w:widowControl w:val="0"/>
      <w:jc w:val="left"/>
    </w:pPr>
    <w:rPr>
      <w:kern w:val="2"/>
      <w:szCs w:val="24"/>
    </w:rPr>
  </w:style>
  <w:style w:type="character" w:customStyle="1" w:styleId="Char0">
    <w:name w:val="批注文字 Char"/>
    <w:basedOn w:val="a0"/>
    <w:link w:val="a5"/>
    <w:rsid w:val="00145F3E"/>
    <w:rPr>
      <w:rFonts w:ascii="Calibri" w:eastAsia="宋体" w:hAnsi="Calibri" w:cs="Times New Roman"/>
      <w:szCs w:val="24"/>
    </w:rPr>
  </w:style>
  <w:style w:type="paragraph" w:styleId="a6">
    <w:name w:val="Balloon Text"/>
    <w:basedOn w:val="a"/>
    <w:link w:val="Char1"/>
    <w:uiPriority w:val="99"/>
    <w:semiHidden/>
    <w:unhideWhenUsed/>
    <w:rsid w:val="00145F3E"/>
    <w:rPr>
      <w:sz w:val="16"/>
      <w:szCs w:val="16"/>
    </w:rPr>
  </w:style>
  <w:style w:type="character" w:customStyle="1" w:styleId="Char1">
    <w:name w:val="批注框文本 Char"/>
    <w:basedOn w:val="a0"/>
    <w:link w:val="a6"/>
    <w:uiPriority w:val="99"/>
    <w:semiHidden/>
    <w:rsid w:val="00145F3E"/>
    <w:rPr>
      <w:rFonts w:ascii="Calibri" w:eastAsia="宋体" w:hAnsi="Calibri" w:cs="Times New Roman"/>
      <w:kern w:val="0"/>
      <w:sz w:val="16"/>
      <w:szCs w:val="16"/>
    </w:rPr>
  </w:style>
  <w:style w:type="character" w:styleId="a7">
    <w:name w:val="annotation reference"/>
    <w:basedOn w:val="a0"/>
    <w:uiPriority w:val="99"/>
    <w:semiHidden/>
    <w:unhideWhenUsed/>
    <w:rsid w:val="00D856DC"/>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80008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26</Pages>
  <Words>1993</Words>
  <Characters>11364</Characters>
  <Application>Microsoft Office Word</Application>
  <DocSecurity>0</DocSecurity>
  <Lines>94</Lines>
  <Paragraphs>26</Paragraphs>
  <ScaleCrop>false</ScaleCrop>
  <Company>CHINA</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22</cp:revision>
  <dcterms:created xsi:type="dcterms:W3CDTF">2022-04-26T09:54:00Z</dcterms:created>
  <dcterms:modified xsi:type="dcterms:W3CDTF">2022-04-27T08:08:00Z</dcterms:modified>
</cp:coreProperties>
</file>